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D49E" w14:textId="77777777" w:rsidR="001F271C" w:rsidRPr="005F5711" w:rsidRDefault="001F271C" w:rsidP="00C86793">
      <w:pPr>
        <w:rPr>
          <w:rFonts w:ascii="Liberation Serif" w:hAnsi="Liberation Serif"/>
          <w:sz w:val="2"/>
          <w:szCs w:val="2"/>
          <w:lang w:val="ru-RU"/>
        </w:rPr>
        <w:sectPr w:rsidR="001F271C" w:rsidRPr="005F5711">
          <w:headerReference w:type="default" r:id="rId7"/>
          <w:footerReference w:type="default" r:id="rId8"/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2E367914" w14:textId="2BA4DDEB" w:rsidR="00114618" w:rsidRPr="002F6550" w:rsidRDefault="00114618" w:rsidP="00214DA7">
      <w:pPr>
        <w:pStyle w:val="aa"/>
        <w:jc w:val="right"/>
        <w:rPr>
          <w:rFonts w:ascii="Liberation Serif" w:hAnsi="Liberation Serif"/>
        </w:rPr>
      </w:pPr>
      <w:bookmarkStart w:id="0" w:name="bookmark2"/>
      <w:r w:rsidRPr="002F6550">
        <w:rPr>
          <w:rFonts w:ascii="Liberation Serif" w:hAnsi="Liberation Serif"/>
        </w:rPr>
        <w:t>Приложение № 1</w:t>
      </w:r>
    </w:p>
    <w:p w14:paraId="7ACFCC61" w14:textId="77777777" w:rsidR="00114618" w:rsidRPr="002F6550" w:rsidRDefault="00114618" w:rsidP="00214DA7">
      <w:pPr>
        <w:pStyle w:val="aa"/>
        <w:jc w:val="right"/>
        <w:rPr>
          <w:rFonts w:ascii="Liberation Serif" w:hAnsi="Liberation Serif"/>
        </w:rPr>
      </w:pPr>
      <w:r w:rsidRPr="002F6550">
        <w:rPr>
          <w:rFonts w:ascii="Liberation Serif" w:hAnsi="Liberation Serif"/>
        </w:rPr>
        <w:t>к распоряжению Департамента образования</w:t>
      </w:r>
    </w:p>
    <w:p w14:paraId="10E09675" w14:textId="77777777" w:rsidR="00114618" w:rsidRPr="002F6550" w:rsidRDefault="00114618" w:rsidP="00214DA7">
      <w:pPr>
        <w:pStyle w:val="aa"/>
        <w:jc w:val="right"/>
        <w:rPr>
          <w:rFonts w:ascii="Liberation Serif" w:hAnsi="Liberation Serif"/>
        </w:rPr>
      </w:pPr>
      <w:r w:rsidRPr="002F6550">
        <w:rPr>
          <w:rFonts w:ascii="Liberation Serif" w:hAnsi="Liberation Serif"/>
        </w:rPr>
        <w:t xml:space="preserve">Администрации города Екатеринбурга </w:t>
      </w:r>
    </w:p>
    <w:p w14:paraId="12F8CBAA" w14:textId="77777777" w:rsidR="00114618" w:rsidRPr="002F6550" w:rsidRDefault="00114618" w:rsidP="00214DA7">
      <w:pPr>
        <w:pStyle w:val="aa"/>
        <w:jc w:val="right"/>
        <w:rPr>
          <w:rFonts w:ascii="Liberation Serif" w:hAnsi="Liberation Serif"/>
        </w:rPr>
      </w:pPr>
      <w:r w:rsidRPr="002F6550">
        <w:rPr>
          <w:rFonts w:ascii="Liberation Serif" w:hAnsi="Liberation Serif"/>
        </w:rPr>
        <w:t xml:space="preserve"> от ___________ № ____________</w:t>
      </w:r>
    </w:p>
    <w:p w14:paraId="23779AC8" w14:textId="77777777" w:rsidR="00922036" w:rsidRPr="002F6550" w:rsidRDefault="00922036" w:rsidP="00C86793">
      <w:pPr>
        <w:pStyle w:val="13"/>
        <w:keepNext/>
        <w:keepLines/>
        <w:shd w:val="clear" w:color="auto" w:fill="auto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2E9B8025" w14:textId="39D7B640" w:rsidR="00FA4FF4" w:rsidRPr="002F6550" w:rsidRDefault="00FA4FF4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ПОЛОЖЕНИЕ</w:t>
      </w:r>
    </w:p>
    <w:p w14:paraId="0E77EC4A" w14:textId="3BAC14FA" w:rsidR="00214DA7" w:rsidRPr="002F6550" w:rsidRDefault="00FA4FF4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bookmarkStart w:id="1" w:name="_Hlk179529768"/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о проведении </w:t>
      </w:r>
      <w:r w:rsidR="00705AC7" w:rsidRPr="002F6550">
        <w:rPr>
          <w:rFonts w:ascii="Liberation Serif" w:hAnsi="Liberation Serif"/>
          <w:color w:val="auto"/>
          <w:sz w:val="28"/>
          <w:szCs w:val="28"/>
          <w:lang w:val="en-US"/>
        </w:rPr>
        <w:t>XX</w:t>
      </w:r>
      <w:r w:rsidR="00D06891" w:rsidRPr="002F6550">
        <w:rPr>
          <w:rFonts w:ascii="Liberation Serif" w:hAnsi="Liberation Serif"/>
          <w:color w:val="auto"/>
          <w:sz w:val="28"/>
          <w:szCs w:val="28"/>
          <w:lang w:val="en-US"/>
        </w:rPr>
        <w:t>V</w:t>
      </w:r>
      <w:r w:rsidR="00973BA3"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Фестиваля </w:t>
      </w:r>
    </w:p>
    <w:p w14:paraId="4EB198A0" w14:textId="77777777" w:rsidR="00214DA7" w:rsidRPr="002F6550" w:rsidRDefault="00FA4FF4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творческих возможностей педагогов города Екатеринбурга </w:t>
      </w:r>
    </w:p>
    <w:p w14:paraId="11618C93" w14:textId="089B73AE" w:rsidR="00FA4FF4" w:rsidRPr="002F6550" w:rsidRDefault="00FA4FF4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«Большая перемена»</w:t>
      </w:r>
    </w:p>
    <w:bookmarkEnd w:id="1"/>
    <w:p w14:paraId="14C9331E" w14:textId="77777777" w:rsidR="00B800BA" w:rsidRPr="002F6550" w:rsidRDefault="00B800BA" w:rsidP="00C86793">
      <w:pPr>
        <w:pStyle w:val="13"/>
        <w:keepNext/>
        <w:keepLines/>
        <w:shd w:val="clear" w:color="auto" w:fill="auto"/>
        <w:ind w:firstLine="831"/>
        <w:rPr>
          <w:rFonts w:ascii="Liberation Serif" w:hAnsi="Liberation Serif"/>
          <w:color w:val="auto"/>
          <w:sz w:val="28"/>
          <w:szCs w:val="28"/>
        </w:rPr>
      </w:pPr>
    </w:p>
    <w:p w14:paraId="3B0D966A" w14:textId="23834D65" w:rsidR="001F271C" w:rsidRPr="002F6550" w:rsidRDefault="00AB3279" w:rsidP="00C86793">
      <w:pPr>
        <w:pStyle w:val="13"/>
        <w:keepNext/>
        <w:keepLines/>
        <w:shd w:val="clear" w:color="auto" w:fill="auto"/>
        <w:ind w:firstLine="831"/>
        <w:jc w:val="center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Общие положения</w:t>
      </w:r>
      <w:bookmarkEnd w:id="0"/>
    </w:p>
    <w:p w14:paraId="7F3CD3CF" w14:textId="77777777" w:rsidR="00C86793" w:rsidRPr="002F6550" w:rsidRDefault="00C86793" w:rsidP="00C86793">
      <w:pPr>
        <w:pStyle w:val="13"/>
        <w:keepNext/>
        <w:keepLines/>
        <w:shd w:val="clear" w:color="auto" w:fill="auto"/>
        <w:ind w:firstLine="831"/>
        <w:jc w:val="center"/>
        <w:rPr>
          <w:rFonts w:ascii="Liberation Serif" w:hAnsi="Liberation Serif"/>
          <w:color w:val="auto"/>
          <w:sz w:val="28"/>
          <w:szCs w:val="28"/>
        </w:rPr>
      </w:pPr>
    </w:p>
    <w:p w14:paraId="13502538" w14:textId="77777777" w:rsidR="00140397" w:rsidRPr="002F6550" w:rsidRDefault="00AB3279" w:rsidP="00C86793">
      <w:pPr>
        <w:pStyle w:val="4"/>
        <w:shd w:val="clear" w:color="auto" w:fill="auto"/>
        <w:spacing w:line="317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 xml:space="preserve">Учредителем </w:t>
      </w:r>
      <w:r w:rsidR="00490895" w:rsidRPr="002F6550">
        <w:rPr>
          <w:rFonts w:ascii="Liberation Serif" w:hAnsi="Liberation Serif"/>
          <w:color w:val="auto"/>
          <w:sz w:val="28"/>
          <w:szCs w:val="28"/>
          <w:lang w:val="ru-RU"/>
        </w:rPr>
        <w:t>Фестиваля</w:t>
      </w:r>
      <w:r w:rsidRPr="002F6550">
        <w:rPr>
          <w:rFonts w:ascii="Liberation Serif" w:hAnsi="Liberation Serif"/>
          <w:color w:val="auto"/>
          <w:sz w:val="28"/>
          <w:szCs w:val="28"/>
        </w:rPr>
        <w:t xml:space="preserve"> творческих возможностей педагогов города Екатеринбурга «Большая перемена» (далее - Фестиваль) является </w:t>
      </w:r>
      <w:r w:rsidR="00114618" w:rsidRPr="002F6550">
        <w:rPr>
          <w:rFonts w:ascii="Liberation Serif" w:hAnsi="Liberation Serif"/>
          <w:color w:val="auto"/>
          <w:sz w:val="28"/>
          <w:szCs w:val="28"/>
          <w:lang w:val="ru-RU"/>
        </w:rPr>
        <w:t>Департамент</w:t>
      </w:r>
      <w:r w:rsidRPr="002F6550">
        <w:rPr>
          <w:rFonts w:ascii="Liberation Serif" w:hAnsi="Liberation Serif"/>
          <w:color w:val="auto"/>
          <w:sz w:val="28"/>
          <w:szCs w:val="28"/>
        </w:rPr>
        <w:t xml:space="preserve"> образования Администрации города Екатеринбурга. Фестиваль проводится ежегодно. Данное положение является документом, определяющим основания организации и проведения Фестиваля. </w:t>
      </w:r>
    </w:p>
    <w:p w14:paraId="04B09E7A" w14:textId="5F0C3EB9" w:rsidR="00140397" w:rsidRPr="002F6550" w:rsidRDefault="00140397" w:rsidP="00C86793">
      <w:pPr>
        <w:pStyle w:val="4"/>
        <w:shd w:val="clear" w:color="auto" w:fill="auto"/>
        <w:spacing w:line="317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Оператором фестиваля выступает </w:t>
      </w:r>
      <w:r w:rsidR="00710B00" w:rsidRPr="008F0B64">
        <w:rPr>
          <w:rFonts w:ascii="Liberation Serif" w:hAnsi="Liberation Serif"/>
          <w:color w:val="auto"/>
          <w:sz w:val="28"/>
          <w:szCs w:val="28"/>
          <w:lang w:val="ru-RU"/>
        </w:rPr>
        <w:t>МАНОУ «ГДТ</w:t>
      </w:r>
      <w:r w:rsidR="00710B00">
        <w:rPr>
          <w:rFonts w:ascii="Liberation Serif" w:hAnsi="Liberation Serif"/>
          <w:color w:val="auto"/>
          <w:sz w:val="28"/>
          <w:szCs w:val="28"/>
          <w:lang w:val="ru-RU"/>
        </w:rPr>
        <w:t>»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.</w:t>
      </w:r>
    </w:p>
    <w:p w14:paraId="06BC6C97" w14:textId="77777777" w:rsidR="00140397" w:rsidRPr="002F6550" w:rsidRDefault="00140397" w:rsidP="00C86793">
      <w:pPr>
        <w:pStyle w:val="4"/>
        <w:shd w:val="clear" w:color="auto" w:fill="auto"/>
        <w:tabs>
          <w:tab w:val="left" w:pos="1263"/>
        </w:tabs>
        <w:spacing w:line="317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059E8E2A" w14:textId="199081AD" w:rsidR="001F271C" w:rsidRPr="002F6550" w:rsidRDefault="00AB3279" w:rsidP="00C86793">
      <w:pPr>
        <w:pStyle w:val="4"/>
        <w:shd w:val="clear" w:color="auto" w:fill="auto"/>
        <w:spacing w:line="317" w:lineRule="exact"/>
        <w:ind w:firstLine="831"/>
        <w:jc w:val="center"/>
        <w:rPr>
          <w:rStyle w:val="a7"/>
          <w:rFonts w:ascii="Liberation Serif" w:hAnsi="Liberation Serif"/>
          <w:color w:val="auto"/>
          <w:sz w:val="28"/>
          <w:szCs w:val="28"/>
        </w:rPr>
      </w:pPr>
      <w:r w:rsidRPr="002F6550">
        <w:rPr>
          <w:rStyle w:val="a7"/>
          <w:rFonts w:ascii="Liberation Serif" w:hAnsi="Liberation Serif"/>
          <w:color w:val="auto"/>
          <w:sz w:val="28"/>
          <w:szCs w:val="28"/>
        </w:rPr>
        <w:t>Цели и задачи</w:t>
      </w:r>
    </w:p>
    <w:p w14:paraId="57CB9167" w14:textId="77777777" w:rsidR="00C86793" w:rsidRPr="002F6550" w:rsidRDefault="00C86793" w:rsidP="00C86793">
      <w:pPr>
        <w:pStyle w:val="4"/>
        <w:shd w:val="clear" w:color="auto" w:fill="auto"/>
        <w:spacing w:line="317" w:lineRule="exact"/>
        <w:ind w:firstLine="831"/>
        <w:jc w:val="center"/>
        <w:rPr>
          <w:rFonts w:ascii="Liberation Serif" w:hAnsi="Liberation Serif"/>
          <w:color w:val="auto"/>
          <w:sz w:val="28"/>
          <w:szCs w:val="28"/>
        </w:rPr>
      </w:pPr>
    </w:p>
    <w:p w14:paraId="5A6AE40E" w14:textId="73CF1E10" w:rsidR="00D06891" w:rsidRPr="002F6550" w:rsidRDefault="00AB3279" w:rsidP="00C86793">
      <w:pPr>
        <w:pStyle w:val="4"/>
        <w:shd w:val="clear" w:color="auto" w:fill="auto"/>
        <w:spacing w:line="317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 xml:space="preserve">Цель проведения Фестиваля </w:t>
      </w:r>
      <w:r w:rsidRPr="002F6550">
        <w:rPr>
          <w:rStyle w:val="31"/>
          <w:rFonts w:ascii="Liberation Serif" w:hAnsi="Liberation Serif"/>
          <w:color w:val="auto"/>
          <w:sz w:val="28"/>
          <w:szCs w:val="28"/>
        </w:rPr>
        <w:t xml:space="preserve">- </w:t>
      </w:r>
      <w:r w:rsidRPr="002F6550">
        <w:rPr>
          <w:rFonts w:ascii="Liberation Serif" w:hAnsi="Liberation Serif"/>
          <w:color w:val="auto"/>
          <w:sz w:val="28"/>
          <w:szCs w:val="28"/>
        </w:rPr>
        <w:t>создание организационно</w:t>
      </w:r>
      <w:r w:rsidR="00710B0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2F6550">
        <w:rPr>
          <w:rFonts w:ascii="Liberation Serif" w:hAnsi="Liberation Serif"/>
          <w:color w:val="auto"/>
          <w:sz w:val="28"/>
          <w:szCs w:val="28"/>
        </w:rPr>
        <w:t>- содержательных условий для реализации творческих возможностей педагогов города</w:t>
      </w:r>
      <w:r w:rsidR="006E3BC0" w:rsidRPr="002F6550">
        <w:rPr>
          <w:rFonts w:ascii="Liberation Serif" w:hAnsi="Liberation Serif"/>
          <w:color w:val="auto"/>
          <w:sz w:val="28"/>
          <w:szCs w:val="28"/>
        </w:rPr>
        <w:t xml:space="preserve"> Екатеринбурга</w:t>
      </w:r>
      <w:r w:rsidRPr="002F6550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14:paraId="2EC0824D" w14:textId="51BBD78F" w:rsidR="001F271C" w:rsidRPr="002F6550" w:rsidRDefault="00AB3279" w:rsidP="00C86793">
      <w:pPr>
        <w:pStyle w:val="4"/>
        <w:shd w:val="clear" w:color="auto" w:fill="auto"/>
        <w:spacing w:line="317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Задачи Фестиваля:</w:t>
      </w:r>
    </w:p>
    <w:p w14:paraId="2A53A1C9" w14:textId="15B81984" w:rsidR="004B31FE" w:rsidRPr="002F6550" w:rsidRDefault="00AB3279" w:rsidP="00214DA7">
      <w:pPr>
        <w:pStyle w:val="4"/>
        <w:numPr>
          <w:ilvl w:val="0"/>
          <w:numId w:val="17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поддержка и выявление творческих интересов и потребностей педагогов образовательных учреждений города</w:t>
      </w:r>
      <w:r w:rsidR="006E3BC0" w:rsidRPr="002F6550">
        <w:rPr>
          <w:rFonts w:ascii="Liberation Serif" w:hAnsi="Liberation Serif"/>
          <w:color w:val="auto"/>
          <w:sz w:val="28"/>
          <w:szCs w:val="28"/>
        </w:rPr>
        <w:t xml:space="preserve"> Екатеринбурга</w:t>
      </w:r>
      <w:r w:rsidRPr="002F6550">
        <w:rPr>
          <w:rFonts w:ascii="Liberation Serif" w:hAnsi="Liberation Serif"/>
          <w:color w:val="auto"/>
          <w:sz w:val="28"/>
          <w:szCs w:val="28"/>
        </w:rPr>
        <w:t>,</w:t>
      </w:r>
    </w:p>
    <w:p w14:paraId="65725F61" w14:textId="77777777" w:rsidR="001F271C" w:rsidRPr="002F6550" w:rsidRDefault="00AB3279" w:rsidP="00214DA7">
      <w:pPr>
        <w:pStyle w:val="4"/>
        <w:numPr>
          <w:ilvl w:val="0"/>
          <w:numId w:val="17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формирование общественного мнения о творческом потенциале педагогических работников города Екатеринбурга.</w:t>
      </w:r>
    </w:p>
    <w:p w14:paraId="11F153F8" w14:textId="77777777" w:rsidR="00D06891" w:rsidRPr="002F6550" w:rsidRDefault="00D06891" w:rsidP="00C86793">
      <w:pPr>
        <w:pStyle w:val="4"/>
        <w:shd w:val="clear" w:color="auto" w:fill="auto"/>
        <w:tabs>
          <w:tab w:val="left" w:pos="851"/>
        </w:tabs>
        <w:spacing w:line="326" w:lineRule="exact"/>
        <w:ind w:firstLine="831"/>
        <w:rPr>
          <w:rStyle w:val="a7"/>
          <w:rFonts w:ascii="Liberation Serif" w:hAnsi="Liberation Serif"/>
          <w:color w:val="auto"/>
          <w:sz w:val="28"/>
          <w:szCs w:val="28"/>
        </w:rPr>
      </w:pPr>
    </w:p>
    <w:p w14:paraId="6B2236D3" w14:textId="20299BD0" w:rsidR="008948D3" w:rsidRPr="002F6550" w:rsidRDefault="008948D3" w:rsidP="00C86793">
      <w:pPr>
        <w:pStyle w:val="4"/>
        <w:shd w:val="clear" w:color="auto" w:fill="auto"/>
        <w:tabs>
          <w:tab w:val="left" w:pos="851"/>
        </w:tabs>
        <w:spacing w:line="326" w:lineRule="exact"/>
        <w:ind w:firstLine="831"/>
        <w:jc w:val="center"/>
        <w:rPr>
          <w:rStyle w:val="a7"/>
          <w:rFonts w:ascii="Liberation Serif" w:hAnsi="Liberation Serif"/>
          <w:color w:val="auto"/>
          <w:sz w:val="28"/>
          <w:szCs w:val="28"/>
        </w:rPr>
      </w:pPr>
      <w:r w:rsidRPr="002F6550">
        <w:rPr>
          <w:rStyle w:val="a7"/>
          <w:rFonts w:ascii="Liberation Serif" w:hAnsi="Liberation Serif"/>
          <w:color w:val="auto"/>
          <w:sz w:val="28"/>
          <w:szCs w:val="28"/>
        </w:rPr>
        <w:t>Участники</w:t>
      </w:r>
    </w:p>
    <w:p w14:paraId="774B2E8F" w14:textId="77777777" w:rsidR="00C86793" w:rsidRPr="002F6550" w:rsidRDefault="00C86793" w:rsidP="00C86793">
      <w:pPr>
        <w:pStyle w:val="4"/>
        <w:shd w:val="clear" w:color="auto" w:fill="auto"/>
        <w:tabs>
          <w:tab w:val="left" w:pos="851"/>
        </w:tabs>
        <w:spacing w:line="326" w:lineRule="exact"/>
        <w:ind w:firstLine="831"/>
        <w:jc w:val="center"/>
        <w:rPr>
          <w:rFonts w:ascii="Liberation Serif" w:hAnsi="Liberation Serif"/>
          <w:color w:val="auto"/>
          <w:sz w:val="28"/>
          <w:szCs w:val="28"/>
        </w:rPr>
      </w:pPr>
    </w:p>
    <w:p w14:paraId="33D99F04" w14:textId="77777777" w:rsidR="00D06891" w:rsidRPr="002F6550" w:rsidRDefault="008948D3" w:rsidP="00C86793">
      <w:pPr>
        <w:pStyle w:val="4"/>
        <w:shd w:val="clear" w:color="auto" w:fill="auto"/>
        <w:spacing w:line="326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К участию в конкурсной программе Фестиваля приглашаются педагогические коллективы образовательных учреждений всех типов</w:t>
      </w:r>
      <w:r w:rsidR="009B0957" w:rsidRPr="002F6550"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подведомственны</w:t>
      </w:r>
      <w:r w:rsidR="009B0957" w:rsidRPr="002F6550">
        <w:rPr>
          <w:rFonts w:ascii="Liberation Serif" w:hAnsi="Liberation Serif"/>
          <w:color w:val="auto"/>
          <w:sz w:val="28"/>
          <w:szCs w:val="28"/>
          <w:lang w:val="ru-RU"/>
        </w:rPr>
        <w:t>х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Департаменту образования, без привлечения обучающихся</w:t>
      </w:r>
      <w:r w:rsidRPr="002F6550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Также в конкурсе </w:t>
      </w:r>
      <w:r w:rsidR="00D06891" w:rsidRPr="002F6550">
        <w:rPr>
          <w:rFonts w:ascii="Liberation Serif" w:hAnsi="Liberation Serif"/>
          <w:color w:val="auto"/>
          <w:sz w:val="28"/>
          <w:szCs w:val="28"/>
          <w:lang w:val="ru-RU"/>
        </w:rPr>
        <w:t>могут принима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т</w:t>
      </w:r>
      <w:r w:rsidR="00D06891" w:rsidRPr="002F6550">
        <w:rPr>
          <w:rFonts w:ascii="Liberation Serif" w:hAnsi="Liberation Serif"/>
          <w:color w:val="auto"/>
          <w:sz w:val="28"/>
          <w:szCs w:val="28"/>
          <w:lang w:val="ru-RU"/>
        </w:rPr>
        <w:t>ь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участие педагоги образовательных организаций муниципального образования «город Екатеринбург». </w:t>
      </w:r>
    </w:p>
    <w:p w14:paraId="47BA2CEE" w14:textId="77777777" w:rsidR="00D06891" w:rsidRPr="002F6550" w:rsidRDefault="00D06891" w:rsidP="00C86793">
      <w:pPr>
        <w:pStyle w:val="4"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bookmarkStart w:id="2" w:name="_Hlk179531069"/>
    </w:p>
    <w:p w14:paraId="7E566B68" w14:textId="0D6BF9EF" w:rsidR="00165109" w:rsidRPr="002F6550" w:rsidRDefault="008948D3" w:rsidP="00C86793">
      <w:pPr>
        <w:pStyle w:val="13"/>
        <w:keepNext/>
        <w:keepLines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color w:val="auto"/>
          <w:sz w:val="28"/>
          <w:szCs w:val="28"/>
        </w:rPr>
      </w:pPr>
      <w:bookmarkStart w:id="3" w:name="bookmark3"/>
      <w:r w:rsidRPr="002F6550">
        <w:rPr>
          <w:rFonts w:ascii="Liberation Serif" w:hAnsi="Liberation Serif"/>
          <w:color w:val="auto"/>
          <w:sz w:val="28"/>
          <w:szCs w:val="28"/>
        </w:rPr>
        <w:t>Условия и порядок проведения</w:t>
      </w:r>
      <w:bookmarkEnd w:id="3"/>
    </w:p>
    <w:p w14:paraId="025FF9C1" w14:textId="77777777" w:rsidR="00C86793" w:rsidRPr="002F6550" w:rsidRDefault="00C86793" w:rsidP="00C86793">
      <w:pPr>
        <w:pStyle w:val="13"/>
        <w:keepNext/>
        <w:keepLines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color w:val="auto"/>
          <w:sz w:val="28"/>
          <w:szCs w:val="28"/>
        </w:rPr>
      </w:pPr>
    </w:p>
    <w:p w14:paraId="58693A2A" w14:textId="53AD94BC" w:rsidR="00B800BA" w:rsidRPr="002F6550" w:rsidRDefault="00B800BA" w:rsidP="00C86793">
      <w:pPr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val="ru-RU"/>
        </w:rPr>
      </w:pPr>
      <w:r w:rsidRPr="002F6550">
        <w:rPr>
          <w:rFonts w:ascii="Liberation Serif" w:eastAsia="Times New Roman" w:hAnsi="Liberation Serif"/>
          <w:sz w:val="28"/>
          <w:szCs w:val="28"/>
        </w:rPr>
        <w:t>Отборочные (районные) туры проводятся в каждом административном районе города Екатеринбурга</w:t>
      </w:r>
      <w:r w:rsidR="00D06891" w:rsidRPr="002F6550">
        <w:rPr>
          <w:rFonts w:ascii="Liberation Serif" w:eastAsia="Times New Roman" w:hAnsi="Liberation Serif"/>
          <w:sz w:val="28"/>
          <w:szCs w:val="28"/>
          <w:lang w:val="ru-RU"/>
        </w:rPr>
        <w:t xml:space="preserve"> по отдельному графику</w:t>
      </w:r>
      <w:r w:rsidRPr="002F6550">
        <w:rPr>
          <w:rFonts w:ascii="Liberation Serif" w:eastAsia="Times New Roman" w:hAnsi="Liberation Serif"/>
          <w:sz w:val="28"/>
          <w:szCs w:val="28"/>
        </w:rPr>
        <w:t xml:space="preserve">. </w:t>
      </w:r>
      <w:r w:rsidR="00710B00" w:rsidRPr="002F6550">
        <w:rPr>
          <w:rFonts w:ascii="Liberation Serif" w:eastAsia="Times New Roman" w:hAnsi="Liberation Serif"/>
          <w:sz w:val="28"/>
          <w:szCs w:val="28"/>
        </w:rPr>
        <w:t>Оргкомитет</w:t>
      </w:r>
      <w:r w:rsidRPr="002F6550">
        <w:rPr>
          <w:rFonts w:ascii="Liberation Serif" w:eastAsia="Times New Roman" w:hAnsi="Liberation Serif"/>
          <w:sz w:val="28"/>
          <w:szCs w:val="28"/>
        </w:rPr>
        <w:t xml:space="preserve"> района </w:t>
      </w:r>
      <w:r w:rsidR="00C86793" w:rsidRPr="002F6550">
        <w:rPr>
          <w:rFonts w:ascii="Liberation Serif" w:eastAsia="Times New Roman" w:hAnsi="Liberation Serif"/>
          <w:sz w:val="28"/>
          <w:szCs w:val="28"/>
          <w:lang w:val="ru-RU"/>
        </w:rPr>
        <w:t xml:space="preserve">за 1,5 недели до проведения районного этапа Фестиваля </w:t>
      </w:r>
      <w:r w:rsidRPr="002F6550">
        <w:rPr>
          <w:rFonts w:ascii="Liberation Serif" w:eastAsia="Times New Roman" w:hAnsi="Liberation Serif"/>
          <w:sz w:val="28"/>
          <w:szCs w:val="28"/>
        </w:rPr>
        <w:t>предоставляет</w:t>
      </w:r>
      <w:r w:rsidR="006E3BC0" w:rsidRPr="002F6550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r w:rsidR="006E3BC0" w:rsidRPr="00710B00">
        <w:rPr>
          <w:rFonts w:ascii="Liberation Serif" w:eastAsia="Times New Roman" w:hAnsi="Liberation Serif"/>
          <w:sz w:val="28"/>
          <w:szCs w:val="28"/>
          <w:lang w:val="ru-RU"/>
        </w:rPr>
        <w:t>по ссылке</w:t>
      </w:r>
      <w:r w:rsidR="006E3BC0" w:rsidRPr="002F6550">
        <w:rPr>
          <w:rFonts w:ascii="Liberation Serif" w:eastAsia="Times New Roman" w:hAnsi="Liberation Serif"/>
          <w:sz w:val="28"/>
          <w:szCs w:val="28"/>
          <w:lang w:val="ru-RU"/>
        </w:rPr>
        <w:t xml:space="preserve">, </w:t>
      </w:r>
      <w:r w:rsidR="00A50A3C" w:rsidRPr="002F6550">
        <w:rPr>
          <w:rFonts w:ascii="Liberation Serif" w:eastAsia="Times New Roman" w:hAnsi="Liberation Serif"/>
          <w:sz w:val="28"/>
          <w:szCs w:val="28"/>
          <w:lang w:val="ru-RU"/>
        </w:rPr>
        <w:t>направленной</w:t>
      </w:r>
      <w:r w:rsidR="006E3BC0" w:rsidRPr="002F6550">
        <w:rPr>
          <w:rFonts w:ascii="Liberation Serif" w:eastAsia="Times New Roman" w:hAnsi="Liberation Serif"/>
          <w:sz w:val="28"/>
          <w:szCs w:val="28"/>
          <w:lang w:val="ru-RU"/>
        </w:rPr>
        <w:t xml:space="preserve"> Оператором, </w:t>
      </w:r>
      <w:r w:rsidR="00C86793" w:rsidRPr="002F6550">
        <w:rPr>
          <w:rFonts w:ascii="Liberation Serif" w:eastAsia="Times New Roman" w:hAnsi="Liberation Serif"/>
          <w:sz w:val="28"/>
          <w:szCs w:val="28"/>
          <w:lang w:val="ru-RU"/>
        </w:rPr>
        <w:t>программ</w:t>
      </w:r>
      <w:r w:rsidR="006E3BC0" w:rsidRPr="002F6550">
        <w:rPr>
          <w:rFonts w:ascii="Liberation Serif" w:eastAsia="Times New Roman" w:hAnsi="Liberation Serif"/>
          <w:sz w:val="28"/>
          <w:szCs w:val="28"/>
          <w:lang w:val="ru-RU"/>
        </w:rPr>
        <w:t>у</w:t>
      </w:r>
      <w:r w:rsidR="00C86793" w:rsidRPr="002F6550">
        <w:rPr>
          <w:rFonts w:ascii="Liberation Serif" w:eastAsia="Times New Roman" w:hAnsi="Liberation Serif"/>
          <w:sz w:val="28"/>
          <w:szCs w:val="28"/>
          <w:lang w:val="ru-RU"/>
        </w:rPr>
        <w:t xml:space="preserve"> проведения районного этапа Фестиваля для подготовки электронного протокола</w:t>
      </w:r>
      <w:r w:rsidR="006E3BC0" w:rsidRPr="002F6550">
        <w:rPr>
          <w:rFonts w:ascii="Liberation Serif" w:eastAsia="Times New Roman" w:hAnsi="Liberation Serif"/>
          <w:sz w:val="28"/>
          <w:szCs w:val="28"/>
          <w:lang w:val="ru-RU"/>
        </w:rPr>
        <w:t>.</w:t>
      </w:r>
      <w:r w:rsidR="00C86793" w:rsidRPr="002F6550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</w:p>
    <w:p w14:paraId="349B2FAB" w14:textId="77777777" w:rsidR="00D544BC" w:rsidRDefault="00D544BC" w:rsidP="00C86793">
      <w:pPr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val="ru-RU"/>
        </w:rPr>
      </w:pPr>
    </w:p>
    <w:p w14:paraId="530A8388" w14:textId="77777777" w:rsidR="00D544BC" w:rsidRDefault="00D544BC" w:rsidP="00C86793">
      <w:pPr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val="ru-RU"/>
        </w:rPr>
      </w:pPr>
    </w:p>
    <w:p w14:paraId="2DC59136" w14:textId="77777777" w:rsidR="00D544BC" w:rsidRDefault="00D544BC" w:rsidP="00C86793">
      <w:pPr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val="ru-RU"/>
        </w:rPr>
      </w:pPr>
    </w:p>
    <w:p w14:paraId="7A075D66" w14:textId="77777777" w:rsidR="00D544BC" w:rsidRDefault="00D544BC" w:rsidP="00C86793">
      <w:pPr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val="ru-RU"/>
        </w:rPr>
      </w:pPr>
    </w:p>
    <w:p w14:paraId="2F11E3C0" w14:textId="1843BF1C" w:rsidR="00D06891" w:rsidRPr="002F6550" w:rsidRDefault="00D06891" w:rsidP="00C86793">
      <w:pPr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val="ru-RU"/>
        </w:rPr>
      </w:pPr>
      <w:r w:rsidRPr="002F6550">
        <w:rPr>
          <w:rFonts w:ascii="Liberation Serif" w:eastAsia="Times New Roman" w:hAnsi="Liberation Serif"/>
          <w:sz w:val="28"/>
          <w:szCs w:val="28"/>
          <w:lang w:val="ru-RU"/>
        </w:rPr>
        <w:t>Ответственные организаторы районных туров:</w:t>
      </w:r>
    </w:p>
    <w:tbl>
      <w:tblPr>
        <w:tblStyle w:val="af5"/>
        <w:tblW w:w="10064" w:type="dxa"/>
        <w:tblLook w:val="04A0" w:firstRow="1" w:lastRow="0" w:firstColumn="1" w:lastColumn="0" w:noHBand="0" w:noVBand="1"/>
      </w:tblPr>
      <w:tblGrid>
        <w:gridCol w:w="2730"/>
        <w:gridCol w:w="4353"/>
        <w:gridCol w:w="2981"/>
      </w:tblGrid>
      <w:tr w:rsidR="00D06891" w:rsidRPr="002F6550" w14:paraId="7B64EA97" w14:textId="77777777" w:rsidTr="00D06891">
        <w:tc>
          <w:tcPr>
            <w:tcW w:w="2730" w:type="dxa"/>
          </w:tcPr>
          <w:p w14:paraId="66587CBD" w14:textId="472B149A" w:rsidR="00D06891" w:rsidRPr="002F6550" w:rsidRDefault="00D06891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>Район</w:t>
            </w:r>
          </w:p>
        </w:tc>
        <w:tc>
          <w:tcPr>
            <w:tcW w:w="4353" w:type="dxa"/>
          </w:tcPr>
          <w:p w14:paraId="6BB63E91" w14:textId="5AC23B00" w:rsidR="00D06891" w:rsidRPr="002F6550" w:rsidRDefault="00D06891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>ФИО</w:t>
            </w:r>
          </w:p>
        </w:tc>
        <w:tc>
          <w:tcPr>
            <w:tcW w:w="2981" w:type="dxa"/>
          </w:tcPr>
          <w:p w14:paraId="498B2DB2" w14:textId="685E4DC8" w:rsidR="00D06891" w:rsidRPr="002F6550" w:rsidRDefault="00D06891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>Телефон</w:t>
            </w:r>
          </w:p>
        </w:tc>
      </w:tr>
      <w:tr w:rsidR="00D06891" w:rsidRPr="002F6550" w14:paraId="44EB359E" w14:textId="77777777" w:rsidTr="00D06891">
        <w:tc>
          <w:tcPr>
            <w:tcW w:w="2730" w:type="dxa"/>
          </w:tcPr>
          <w:p w14:paraId="637EE00F" w14:textId="04DAE93F" w:rsidR="00D06891" w:rsidRPr="002F6550" w:rsidRDefault="00D06891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>Академический</w:t>
            </w:r>
          </w:p>
        </w:tc>
        <w:tc>
          <w:tcPr>
            <w:tcW w:w="4353" w:type="dxa"/>
          </w:tcPr>
          <w:p w14:paraId="1566782B" w14:textId="22E7C927" w:rsidR="00D06891" w:rsidRPr="002F6550" w:rsidRDefault="00710B00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Могильникова Ольга Андреевна</w:t>
            </w:r>
          </w:p>
        </w:tc>
        <w:tc>
          <w:tcPr>
            <w:tcW w:w="2981" w:type="dxa"/>
          </w:tcPr>
          <w:p w14:paraId="171CBF7F" w14:textId="2042DE9B" w:rsidR="00D06891" w:rsidRPr="002F6550" w:rsidRDefault="00710B00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10B00">
              <w:rPr>
                <w:rFonts w:ascii="Liberation Serif" w:eastAsia="Times New Roman" w:hAnsi="Liberation Serif"/>
                <w:sz w:val="24"/>
                <w:szCs w:val="24"/>
              </w:rPr>
              <w:t>304-16-56</w:t>
            </w:r>
          </w:p>
        </w:tc>
      </w:tr>
      <w:tr w:rsidR="00CD3DA3" w:rsidRPr="002F6550" w14:paraId="12A9E8AA" w14:textId="77777777" w:rsidTr="00D06891">
        <w:tc>
          <w:tcPr>
            <w:tcW w:w="2730" w:type="dxa"/>
          </w:tcPr>
          <w:p w14:paraId="3472E88C" w14:textId="5D32C577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>Верх-Исетский</w:t>
            </w:r>
          </w:p>
        </w:tc>
        <w:tc>
          <w:tcPr>
            <w:tcW w:w="4353" w:type="dxa"/>
          </w:tcPr>
          <w:p w14:paraId="3750144F" w14:textId="1AD0C9B0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2981" w:type="dxa"/>
          </w:tcPr>
          <w:p w14:paraId="1627DF30" w14:textId="23B75A3A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sz w:val="24"/>
                <w:szCs w:val="24"/>
              </w:rPr>
              <w:t>304-12-62</w:t>
            </w:r>
          </w:p>
        </w:tc>
      </w:tr>
      <w:tr w:rsidR="00CD3DA3" w:rsidRPr="002F6550" w14:paraId="37FFA531" w14:textId="77777777" w:rsidTr="00D06891">
        <w:tc>
          <w:tcPr>
            <w:tcW w:w="2730" w:type="dxa"/>
          </w:tcPr>
          <w:p w14:paraId="18909EF3" w14:textId="7DA287F2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>Кировский</w:t>
            </w:r>
          </w:p>
        </w:tc>
        <w:tc>
          <w:tcPr>
            <w:tcW w:w="4353" w:type="dxa"/>
          </w:tcPr>
          <w:p w14:paraId="7F2E8A1E" w14:textId="18A44E44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>Чернякова Елена Ивановна</w:t>
            </w:r>
          </w:p>
        </w:tc>
        <w:tc>
          <w:tcPr>
            <w:tcW w:w="2981" w:type="dxa"/>
          </w:tcPr>
          <w:p w14:paraId="3775A9CB" w14:textId="40FBA585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304-16-37</w:t>
            </w:r>
          </w:p>
        </w:tc>
      </w:tr>
      <w:tr w:rsidR="00CD3DA3" w:rsidRPr="002F6550" w14:paraId="06345A98" w14:textId="77777777" w:rsidTr="00D06891">
        <w:tc>
          <w:tcPr>
            <w:tcW w:w="2730" w:type="dxa"/>
          </w:tcPr>
          <w:p w14:paraId="65711779" w14:textId="5F463F4E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>Ленинский</w:t>
            </w:r>
          </w:p>
        </w:tc>
        <w:tc>
          <w:tcPr>
            <w:tcW w:w="4353" w:type="dxa"/>
          </w:tcPr>
          <w:p w14:paraId="3E9E7285" w14:textId="78D89C79" w:rsidR="00CD3DA3" w:rsidRPr="002F6550" w:rsidRDefault="00710B00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Горонова Татьяна Викторовна</w:t>
            </w:r>
          </w:p>
        </w:tc>
        <w:tc>
          <w:tcPr>
            <w:tcW w:w="2981" w:type="dxa"/>
          </w:tcPr>
          <w:p w14:paraId="5F9C31EE" w14:textId="21F24BEF" w:rsidR="00CD3DA3" w:rsidRPr="002F6550" w:rsidRDefault="00C8679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hAnsi="Liberation Serif"/>
                <w:sz w:val="24"/>
                <w:szCs w:val="24"/>
              </w:rPr>
              <w:t>304-16-41</w:t>
            </w:r>
          </w:p>
        </w:tc>
      </w:tr>
      <w:tr w:rsidR="00544CA0" w:rsidRPr="002F6550" w14:paraId="1AA31E0B" w14:textId="77777777" w:rsidTr="00D06891">
        <w:tc>
          <w:tcPr>
            <w:tcW w:w="2730" w:type="dxa"/>
          </w:tcPr>
          <w:p w14:paraId="76BDEF2F" w14:textId="6A86CC6A" w:rsidR="00544CA0" w:rsidRPr="002F6550" w:rsidRDefault="00544CA0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 xml:space="preserve">Железнодорожный </w:t>
            </w:r>
          </w:p>
        </w:tc>
        <w:tc>
          <w:tcPr>
            <w:tcW w:w="4353" w:type="dxa"/>
          </w:tcPr>
          <w:p w14:paraId="6F8DD702" w14:textId="5E401E43" w:rsidR="00544CA0" w:rsidRPr="002F6550" w:rsidRDefault="00BE523F" w:rsidP="00C8679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2981" w:type="dxa"/>
          </w:tcPr>
          <w:p w14:paraId="2F7E4829" w14:textId="7FED3FBA" w:rsidR="00544CA0" w:rsidRPr="002F6550" w:rsidRDefault="00544CA0" w:rsidP="00C86793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F6550">
              <w:rPr>
                <w:rFonts w:ascii="Liberation Serif" w:hAnsi="Liberation Serif"/>
                <w:sz w:val="24"/>
                <w:szCs w:val="24"/>
                <w:lang w:val="en-US"/>
              </w:rPr>
              <w:t>304-16-33</w:t>
            </w:r>
          </w:p>
        </w:tc>
      </w:tr>
      <w:tr w:rsidR="00CD3DA3" w:rsidRPr="002F6550" w14:paraId="7BC8FB50" w14:textId="77777777" w:rsidTr="00D06891">
        <w:tc>
          <w:tcPr>
            <w:tcW w:w="2730" w:type="dxa"/>
          </w:tcPr>
          <w:p w14:paraId="2184389C" w14:textId="24F77EDC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>Октябрьский</w:t>
            </w:r>
          </w:p>
        </w:tc>
        <w:tc>
          <w:tcPr>
            <w:tcW w:w="4353" w:type="dxa"/>
          </w:tcPr>
          <w:p w14:paraId="687C85C5" w14:textId="3E2B9589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sz w:val="24"/>
                <w:szCs w:val="24"/>
              </w:rPr>
              <w:t>Березина Анастасия Сергеевна</w:t>
            </w:r>
          </w:p>
        </w:tc>
        <w:tc>
          <w:tcPr>
            <w:tcW w:w="2981" w:type="dxa"/>
          </w:tcPr>
          <w:p w14:paraId="0C24D340" w14:textId="4CB738B9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hAnsi="Liberation Serif"/>
                <w:sz w:val="24"/>
                <w:szCs w:val="24"/>
                <w:lang w:val="en-US"/>
              </w:rPr>
              <w:t>304-16-49</w:t>
            </w:r>
          </w:p>
        </w:tc>
      </w:tr>
      <w:tr w:rsidR="00CD3DA3" w:rsidRPr="002F6550" w14:paraId="39DC0090" w14:textId="77777777" w:rsidTr="00D06891">
        <w:tc>
          <w:tcPr>
            <w:tcW w:w="2730" w:type="dxa"/>
          </w:tcPr>
          <w:p w14:paraId="685E2DB0" w14:textId="45CA8A80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 xml:space="preserve">Орджоникидзевский </w:t>
            </w:r>
          </w:p>
        </w:tc>
        <w:tc>
          <w:tcPr>
            <w:tcW w:w="4353" w:type="dxa"/>
          </w:tcPr>
          <w:p w14:paraId="000B9C12" w14:textId="77FA8FE8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2981" w:type="dxa"/>
          </w:tcPr>
          <w:p w14:paraId="586F1DED" w14:textId="54A5825B" w:rsidR="00CD3DA3" w:rsidRPr="002F6550" w:rsidRDefault="000532F9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hAnsi="Liberation Serif"/>
                <w:sz w:val="24"/>
                <w:szCs w:val="24"/>
              </w:rPr>
              <w:t>304-12-58</w:t>
            </w:r>
          </w:p>
        </w:tc>
      </w:tr>
      <w:tr w:rsidR="00CD3DA3" w:rsidRPr="002F6550" w14:paraId="5FE725BC" w14:textId="77777777" w:rsidTr="00D06891">
        <w:tc>
          <w:tcPr>
            <w:tcW w:w="2730" w:type="dxa"/>
          </w:tcPr>
          <w:p w14:paraId="480E7844" w14:textId="7EBE7554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/>
                <w:sz w:val="24"/>
                <w:szCs w:val="24"/>
              </w:rPr>
              <w:t>Чкаловский</w:t>
            </w:r>
          </w:p>
        </w:tc>
        <w:tc>
          <w:tcPr>
            <w:tcW w:w="4353" w:type="dxa"/>
          </w:tcPr>
          <w:p w14:paraId="6E28AE61" w14:textId="5FBB5E57" w:rsidR="00CD3DA3" w:rsidRPr="002F6550" w:rsidRDefault="00CD3DA3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 w:cs="Times New Roman"/>
                <w:sz w:val="24"/>
                <w:szCs w:val="24"/>
              </w:rPr>
              <w:t>Кангина Наталия Анатольевн</w:t>
            </w:r>
            <w:r w:rsidRPr="002F6550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2981" w:type="dxa"/>
          </w:tcPr>
          <w:p w14:paraId="29B6ABBC" w14:textId="57B5BFF9" w:rsidR="00CD3DA3" w:rsidRPr="002F6550" w:rsidRDefault="000532F9" w:rsidP="00C86793">
            <w:pPr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2F6550">
              <w:rPr>
                <w:rFonts w:ascii="Liberation Serif" w:hAnsi="Liberation Serif"/>
                <w:sz w:val="24"/>
                <w:szCs w:val="24"/>
                <w:lang w:val="en-US"/>
              </w:rPr>
              <w:t>304-16-52</w:t>
            </w:r>
          </w:p>
        </w:tc>
      </w:tr>
    </w:tbl>
    <w:p w14:paraId="402C8C87" w14:textId="77777777" w:rsidR="00D06891" w:rsidRPr="002F6550" w:rsidRDefault="00D06891" w:rsidP="00C86793">
      <w:pPr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val="ru-RU"/>
        </w:rPr>
      </w:pPr>
    </w:p>
    <w:bookmarkEnd w:id="2"/>
    <w:p w14:paraId="57E94D0D" w14:textId="3D1814B8" w:rsidR="00B800BA" w:rsidRPr="002F6550" w:rsidRDefault="00B800BA" w:rsidP="00C86793">
      <w:pPr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</w:rPr>
      </w:pPr>
      <w:r w:rsidRPr="002F6550">
        <w:rPr>
          <w:rFonts w:ascii="Liberation Serif" w:eastAsia="Times New Roman" w:hAnsi="Liberation Serif"/>
          <w:sz w:val="28"/>
          <w:szCs w:val="28"/>
        </w:rPr>
        <w:t xml:space="preserve">Организации, подведомственные Департаменту образования, принимают участие в </w:t>
      </w:r>
      <w:r w:rsidR="00710B00" w:rsidRPr="002F6550">
        <w:rPr>
          <w:rFonts w:ascii="Liberation Serif" w:eastAsia="Times New Roman" w:hAnsi="Liberation Serif"/>
          <w:sz w:val="28"/>
          <w:szCs w:val="28"/>
        </w:rPr>
        <w:t>отборочном</w:t>
      </w:r>
      <w:r w:rsidRPr="002F6550">
        <w:rPr>
          <w:rFonts w:ascii="Liberation Serif" w:eastAsia="Times New Roman" w:hAnsi="Liberation Serif"/>
          <w:sz w:val="28"/>
          <w:szCs w:val="28"/>
        </w:rPr>
        <w:t xml:space="preserve"> (районном) туре Фестиваля в соответствии с территориальной принадлежностью.</w:t>
      </w:r>
    </w:p>
    <w:p w14:paraId="2A6B8DA4" w14:textId="77777777" w:rsidR="002B568A" w:rsidRPr="002F6550" w:rsidRDefault="002B568A" w:rsidP="00C86793">
      <w:pPr>
        <w:rPr>
          <w:rFonts w:ascii="Liberation Serif" w:eastAsia="Times New Roman" w:hAnsi="Liberation Serif"/>
          <w:b/>
          <w:color w:val="auto"/>
          <w:sz w:val="28"/>
          <w:szCs w:val="28"/>
          <w:lang w:val="ru-RU"/>
        </w:rPr>
      </w:pPr>
    </w:p>
    <w:p w14:paraId="6C72342A" w14:textId="7FDC3A5F" w:rsidR="00105A8C" w:rsidRPr="002F6550" w:rsidRDefault="008948D3" w:rsidP="005F017A">
      <w:pPr>
        <w:ind w:firstLine="831"/>
        <w:jc w:val="center"/>
        <w:rPr>
          <w:rFonts w:ascii="Liberation Serif" w:eastAsia="Times New Roman" w:hAnsi="Liberation Serif"/>
          <w:b/>
          <w:color w:val="auto"/>
          <w:sz w:val="28"/>
          <w:szCs w:val="28"/>
          <w:lang w:val="ru-RU"/>
        </w:rPr>
      </w:pPr>
      <w:r w:rsidRPr="002F6550">
        <w:rPr>
          <w:rFonts w:ascii="Liberation Serif" w:eastAsia="Times New Roman" w:hAnsi="Liberation Serif"/>
          <w:b/>
          <w:color w:val="auto"/>
          <w:sz w:val="28"/>
          <w:szCs w:val="28"/>
        </w:rPr>
        <w:t>Ф</w:t>
      </w:r>
      <w:r w:rsidR="00EE161C" w:rsidRPr="002F6550">
        <w:rPr>
          <w:rFonts w:ascii="Liberation Serif" w:eastAsia="Times New Roman" w:hAnsi="Liberation Serif"/>
          <w:b/>
          <w:color w:val="auto"/>
          <w:sz w:val="28"/>
          <w:szCs w:val="28"/>
        </w:rPr>
        <w:t>ункции Оператора</w:t>
      </w:r>
      <w:r w:rsidRPr="002F6550">
        <w:rPr>
          <w:rFonts w:ascii="Liberation Serif" w:eastAsia="Times New Roman" w:hAnsi="Liberation Serif"/>
          <w:b/>
          <w:color w:val="auto"/>
          <w:sz w:val="28"/>
          <w:szCs w:val="28"/>
          <w:lang w:val="ru-RU"/>
        </w:rPr>
        <w:t xml:space="preserve"> Фестиваля</w:t>
      </w:r>
      <w:r w:rsidR="002429F6" w:rsidRPr="002F6550">
        <w:rPr>
          <w:rFonts w:ascii="Liberation Serif" w:eastAsia="Times New Roman" w:hAnsi="Liberation Serif"/>
          <w:b/>
          <w:color w:val="auto"/>
          <w:sz w:val="28"/>
          <w:szCs w:val="28"/>
          <w:lang w:val="ru-RU"/>
        </w:rPr>
        <w:t xml:space="preserve"> по подготовке финала Фестиваля</w:t>
      </w:r>
    </w:p>
    <w:p w14:paraId="133CF971" w14:textId="77777777" w:rsidR="005F017A" w:rsidRPr="002F6550" w:rsidRDefault="005F017A" w:rsidP="005F017A">
      <w:pPr>
        <w:ind w:firstLine="831"/>
        <w:jc w:val="center"/>
        <w:rPr>
          <w:rFonts w:ascii="Liberation Serif" w:eastAsia="Times New Roman" w:hAnsi="Liberation Serif"/>
          <w:b/>
          <w:color w:val="auto"/>
          <w:sz w:val="28"/>
          <w:szCs w:val="28"/>
          <w:lang w:val="ru-RU"/>
        </w:rPr>
      </w:pPr>
    </w:p>
    <w:p w14:paraId="4B9F05DD" w14:textId="489F0851" w:rsidR="00105A8C" w:rsidRPr="002F6550" w:rsidRDefault="0055708A" w:rsidP="005E2C0F">
      <w:pPr>
        <w:pStyle w:val="ab"/>
        <w:numPr>
          <w:ilvl w:val="0"/>
          <w:numId w:val="16"/>
        </w:numPr>
        <w:ind w:left="0" w:firstLine="709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2F6550">
        <w:rPr>
          <w:rFonts w:ascii="Liberation Serif" w:eastAsia="Times New Roman" w:hAnsi="Liberation Serif"/>
          <w:color w:val="auto"/>
          <w:sz w:val="28"/>
          <w:szCs w:val="28"/>
        </w:rPr>
        <w:t>формирование</w:t>
      </w:r>
      <w:r w:rsidR="00EE161C" w:rsidRPr="002F6550">
        <w:rPr>
          <w:rFonts w:ascii="Liberation Serif" w:eastAsia="Times New Roman" w:hAnsi="Liberation Serif"/>
          <w:color w:val="auto"/>
          <w:sz w:val="28"/>
          <w:szCs w:val="28"/>
        </w:rPr>
        <w:t xml:space="preserve"> списков участников </w:t>
      </w:r>
      <w:r w:rsidR="002429F6" w:rsidRPr="002F6550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 xml:space="preserve">финала Фестиваля </w:t>
      </w:r>
      <w:r w:rsidR="00EE161C" w:rsidRPr="002F6550">
        <w:rPr>
          <w:rFonts w:ascii="Liberation Serif" w:eastAsia="Times New Roman" w:hAnsi="Liberation Serif"/>
          <w:color w:val="auto"/>
          <w:sz w:val="28"/>
          <w:szCs w:val="28"/>
        </w:rPr>
        <w:t xml:space="preserve">в соответствии с </w:t>
      </w:r>
      <w:r w:rsidR="002429F6" w:rsidRPr="002F6550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 xml:space="preserve">районными </w:t>
      </w:r>
      <w:r w:rsidR="00EE161C" w:rsidRPr="002F6550">
        <w:rPr>
          <w:rFonts w:ascii="Liberation Serif" w:eastAsia="Times New Roman" w:hAnsi="Liberation Serif"/>
          <w:color w:val="auto"/>
          <w:sz w:val="28"/>
          <w:szCs w:val="28"/>
        </w:rPr>
        <w:t>заявками</w:t>
      </w:r>
      <w:r w:rsidR="008948D3" w:rsidRPr="002F6550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;</w:t>
      </w:r>
    </w:p>
    <w:p w14:paraId="60076A1B" w14:textId="0AEA7E1B" w:rsidR="00EE161C" w:rsidRPr="002F6550" w:rsidRDefault="0055708A" w:rsidP="00214DA7">
      <w:pPr>
        <w:pStyle w:val="ab"/>
        <w:numPr>
          <w:ilvl w:val="0"/>
          <w:numId w:val="16"/>
        </w:numPr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2F6550">
        <w:rPr>
          <w:rFonts w:ascii="Liberation Serif" w:eastAsia="Times New Roman" w:hAnsi="Liberation Serif"/>
          <w:color w:val="auto"/>
          <w:sz w:val="28"/>
          <w:szCs w:val="28"/>
        </w:rPr>
        <w:t>подготовка</w:t>
      </w:r>
      <w:r w:rsidR="00EE161C" w:rsidRPr="002F6550">
        <w:rPr>
          <w:rFonts w:ascii="Liberation Serif" w:eastAsia="Times New Roman" w:hAnsi="Liberation Serif"/>
          <w:color w:val="auto"/>
          <w:sz w:val="28"/>
          <w:szCs w:val="28"/>
        </w:rPr>
        <w:t xml:space="preserve"> </w:t>
      </w:r>
      <w:r w:rsidR="005F017A" w:rsidRPr="002F6550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электронного протокола</w:t>
      </w:r>
      <w:r w:rsidR="00EE161C" w:rsidRPr="002F6550">
        <w:rPr>
          <w:rFonts w:ascii="Liberation Serif" w:eastAsia="Times New Roman" w:hAnsi="Liberation Serif"/>
          <w:color w:val="auto"/>
          <w:sz w:val="28"/>
          <w:szCs w:val="28"/>
        </w:rPr>
        <w:t xml:space="preserve"> для жюри</w:t>
      </w:r>
      <w:r w:rsidR="008948D3" w:rsidRPr="002F6550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;</w:t>
      </w:r>
      <w:r w:rsidR="00EE161C" w:rsidRPr="002F6550">
        <w:rPr>
          <w:rFonts w:ascii="Liberation Serif" w:eastAsia="Times New Roman" w:hAnsi="Liberation Serif"/>
          <w:color w:val="auto"/>
          <w:sz w:val="28"/>
          <w:szCs w:val="28"/>
        </w:rPr>
        <w:t> </w:t>
      </w:r>
    </w:p>
    <w:p w14:paraId="177E74FD" w14:textId="0F8F5358" w:rsidR="00EE161C" w:rsidRPr="002F6550" w:rsidRDefault="0055708A" w:rsidP="00214DA7">
      <w:pPr>
        <w:pStyle w:val="ab"/>
        <w:numPr>
          <w:ilvl w:val="0"/>
          <w:numId w:val="16"/>
        </w:numPr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2F6550">
        <w:rPr>
          <w:rFonts w:ascii="Liberation Serif" w:eastAsia="Times New Roman" w:hAnsi="Liberation Serif"/>
          <w:color w:val="auto"/>
          <w:sz w:val="28"/>
          <w:szCs w:val="28"/>
        </w:rPr>
        <w:t>операционное</w:t>
      </w:r>
      <w:r w:rsidR="00EE161C" w:rsidRPr="002F6550">
        <w:rPr>
          <w:rFonts w:ascii="Liberation Serif" w:eastAsia="Times New Roman" w:hAnsi="Liberation Serif"/>
          <w:color w:val="auto"/>
          <w:sz w:val="28"/>
          <w:szCs w:val="28"/>
        </w:rPr>
        <w:t xml:space="preserve"> сопровождение работы жюри</w:t>
      </w:r>
      <w:r w:rsidR="008948D3" w:rsidRPr="002F6550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;</w:t>
      </w:r>
    </w:p>
    <w:p w14:paraId="57547CED" w14:textId="6261D932" w:rsidR="008948D3" w:rsidRPr="002F6550" w:rsidRDefault="0055708A" w:rsidP="00214DA7">
      <w:pPr>
        <w:pStyle w:val="ab"/>
        <w:numPr>
          <w:ilvl w:val="0"/>
          <w:numId w:val="16"/>
        </w:numPr>
        <w:ind w:left="0" w:firstLine="709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2F6550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 xml:space="preserve">оформление </w:t>
      </w:r>
      <w:r w:rsidR="002C0BC3" w:rsidRPr="002F6550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наградных материалов</w:t>
      </w:r>
      <w:r w:rsidR="008948D3" w:rsidRPr="002F6550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.</w:t>
      </w:r>
    </w:p>
    <w:p w14:paraId="77FFD889" w14:textId="7032DF0C" w:rsidR="008948D3" w:rsidRPr="002F6550" w:rsidRDefault="008948D3" w:rsidP="00C86793">
      <w:pPr>
        <w:pStyle w:val="ab"/>
        <w:ind w:left="0" w:firstLine="831"/>
        <w:rPr>
          <w:rFonts w:ascii="Liberation Serif" w:eastAsia="Times New Roman" w:hAnsi="Liberation Serif"/>
          <w:color w:val="auto"/>
          <w:sz w:val="28"/>
          <w:szCs w:val="28"/>
        </w:rPr>
      </w:pPr>
    </w:p>
    <w:p w14:paraId="336AC453" w14:textId="52C5CB6D" w:rsidR="008948D3" w:rsidRPr="002F6550" w:rsidRDefault="00C41FDA" w:rsidP="005F017A">
      <w:pPr>
        <w:pStyle w:val="4"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b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b/>
          <w:color w:val="auto"/>
          <w:sz w:val="28"/>
          <w:szCs w:val="28"/>
          <w:lang w:val="ru-RU"/>
        </w:rPr>
        <w:t>Функции ж</w:t>
      </w:r>
      <w:r w:rsidR="008948D3" w:rsidRPr="002F6550">
        <w:rPr>
          <w:rFonts w:ascii="Liberation Serif" w:hAnsi="Liberation Serif"/>
          <w:b/>
          <w:color w:val="auto"/>
          <w:sz w:val="28"/>
          <w:szCs w:val="28"/>
          <w:lang w:val="ru-RU"/>
        </w:rPr>
        <w:t>юри Фестиваля</w:t>
      </w:r>
    </w:p>
    <w:p w14:paraId="466C9992" w14:textId="77777777" w:rsidR="005F017A" w:rsidRPr="002F6550" w:rsidRDefault="005F017A" w:rsidP="005F017A">
      <w:pPr>
        <w:pStyle w:val="4"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b/>
          <w:color w:val="auto"/>
          <w:sz w:val="28"/>
          <w:szCs w:val="28"/>
          <w:lang w:val="ru-RU"/>
        </w:rPr>
      </w:pPr>
    </w:p>
    <w:p w14:paraId="22A377BC" w14:textId="04A2E940" w:rsidR="008948D3" w:rsidRPr="002F6550" w:rsidRDefault="008948D3" w:rsidP="00C41FDA">
      <w:pPr>
        <w:pStyle w:val="4"/>
        <w:shd w:val="clear" w:color="auto" w:fill="auto"/>
        <w:spacing w:line="326" w:lineRule="exact"/>
        <w:ind w:firstLine="708"/>
        <w:jc w:val="both"/>
        <w:rPr>
          <w:rFonts w:ascii="Liberation Serif" w:hAnsi="Liberation Serif"/>
          <w:iCs/>
          <w:color w:val="auto"/>
          <w:sz w:val="28"/>
          <w:szCs w:val="28"/>
          <w:lang w:val="ru-RU"/>
        </w:rPr>
      </w:pPr>
      <w:r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Оценка </w:t>
      </w:r>
      <w:r w:rsidR="00214DA7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номеров</w:t>
      </w:r>
      <w:r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 осуществляется каждым членом жюри </w:t>
      </w:r>
      <w:r w:rsidR="00B800BA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в режиме офлайн</w:t>
      </w:r>
      <w:r w:rsid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.</w:t>
      </w:r>
      <w:r w:rsidR="00214DA7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 </w:t>
      </w:r>
      <w:r w:rsid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Р</w:t>
      </w:r>
      <w:r w:rsidR="00214DA7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езультат</w:t>
      </w:r>
      <w:r w:rsid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ы</w:t>
      </w:r>
      <w:r w:rsidR="00214DA7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 </w:t>
      </w:r>
      <w:r w:rsid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оценки творческих номеров </w:t>
      </w:r>
      <w:r w:rsidR="00C41FDA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зан</w:t>
      </w:r>
      <w:r w:rsid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осятся</w:t>
      </w:r>
      <w:r w:rsidR="00C41FDA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 в электронный протокол</w:t>
      </w:r>
      <w:r w:rsidR="00C41FDA" w:rsidRPr="00C41FDA">
        <w:rPr>
          <w:rFonts w:ascii="Liberation Serif" w:hAnsi="Liberation Serif"/>
          <w:color w:val="auto"/>
          <w:sz w:val="28"/>
          <w:szCs w:val="28"/>
          <w:lang w:val="ru-RU"/>
        </w:rPr>
        <w:t>, предоставленный Оператором</w:t>
      </w:r>
      <w:r w:rsidR="00C41FDA"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="00C41FDA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 </w:t>
      </w:r>
      <w:r w:rsidR="00214DA7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согласно критериям оцен</w:t>
      </w:r>
      <w:r w:rsidR="005D5BCF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ивания творческих номеров</w:t>
      </w:r>
      <w:r w:rsidR="00214DA7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 </w:t>
      </w:r>
      <w:r w:rsidR="0086546E" w:rsidRP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(приложение № 4 к настоящему положению)</w:t>
      </w:r>
      <w:r w:rsidR="00C41FDA">
        <w:rPr>
          <w:rFonts w:ascii="Liberation Serif" w:hAnsi="Liberation Serif"/>
          <w:iCs/>
          <w:color w:val="auto"/>
          <w:sz w:val="28"/>
          <w:szCs w:val="28"/>
          <w:lang w:val="ru-RU"/>
        </w:rPr>
        <w:t>. Р</w:t>
      </w:r>
      <w:r w:rsidRPr="002F6550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ешение об участии </w:t>
      </w:r>
      <w:r w:rsidR="00B800BA" w:rsidRPr="002F6550">
        <w:rPr>
          <w:rFonts w:ascii="Liberation Serif" w:hAnsi="Liberation Serif"/>
          <w:iCs/>
          <w:color w:val="auto"/>
          <w:sz w:val="28"/>
          <w:szCs w:val="28"/>
          <w:lang w:val="ru-RU"/>
        </w:rPr>
        <w:t>номеров</w:t>
      </w:r>
      <w:r w:rsidRPr="002F6550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 в </w:t>
      </w:r>
      <w:r w:rsidR="002429F6" w:rsidRPr="002F6550">
        <w:rPr>
          <w:rFonts w:ascii="Liberation Serif" w:hAnsi="Liberation Serif"/>
          <w:iCs/>
          <w:color w:val="auto"/>
          <w:sz w:val="28"/>
          <w:szCs w:val="28"/>
          <w:lang w:val="ru-RU"/>
        </w:rPr>
        <w:t>финале Фестиваля</w:t>
      </w:r>
      <w:r w:rsidRPr="002F6550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 (подведении итогов Фестиваля), награждении и поощрении участников осуществляется на основе итоговых протоколов Фестиваля.</w:t>
      </w:r>
    </w:p>
    <w:p w14:paraId="366F0505" w14:textId="77777777" w:rsidR="00214DA7" w:rsidRPr="002F6550" w:rsidRDefault="00214DA7" w:rsidP="00214DA7">
      <w:pPr>
        <w:pStyle w:val="4"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b/>
          <w:color w:val="auto"/>
          <w:sz w:val="28"/>
          <w:szCs w:val="28"/>
        </w:rPr>
      </w:pPr>
      <w:bookmarkStart w:id="4" w:name="_Hlk179531101"/>
    </w:p>
    <w:p w14:paraId="0900A810" w14:textId="2979BB50" w:rsidR="00165109" w:rsidRPr="002F6550" w:rsidRDefault="00165109" w:rsidP="00214DA7">
      <w:pPr>
        <w:pStyle w:val="4"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2F6550">
        <w:rPr>
          <w:rFonts w:ascii="Liberation Serif" w:hAnsi="Liberation Serif"/>
          <w:b/>
          <w:color w:val="auto"/>
          <w:sz w:val="28"/>
          <w:szCs w:val="28"/>
        </w:rPr>
        <w:t>Этапы проведения</w:t>
      </w:r>
      <w:r w:rsidRPr="002F6550">
        <w:rPr>
          <w:rFonts w:ascii="Liberation Serif" w:hAnsi="Liberation Serif"/>
          <w:b/>
          <w:color w:val="auto"/>
          <w:sz w:val="28"/>
          <w:szCs w:val="28"/>
          <w:lang w:val="ru-RU"/>
        </w:rPr>
        <w:t xml:space="preserve"> Фестиваля</w:t>
      </w:r>
    </w:p>
    <w:p w14:paraId="47338981" w14:textId="77777777" w:rsidR="00214DA7" w:rsidRPr="002F6550" w:rsidRDefault="00214DA7" w:rsidP="00214DA7">
      <w:pPr>
        <w:pStyle w:val="4"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b/>
          <w:color w:val="auto"/>
          <w:sz w:val="28"/>
          <w:szCs w:val="28"/>
        </w:rPr>
      </w:pPr>
    </w:p>
    <w:p w14:paraId="793C1F30" w14:textId="3713FFAC" w:rsidR="00165109" w:rsidRPr="008F0B64" w:rsidRDefault="002429F6" w:rsidP="00214DA7">
      <w:pPr>
        <w:pStyle w:val="4"/>
        <w:numPr>
          <w:ilvl w:val="0"/>
          <w:numId w:val="16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8F0B64">
        <w:rPr>
          <w:rFonts w:ascii="Liberation Serif" w:hAnsi="Liberation Serif"/>
          <w:color w:val="auto"/>
          <w:sz w:val="28"/>
          <w:szCs w:val="28"/>
          <w:lang w:val="ru-RU"/>
        </w:rPr>
        <w:t>я</w:t>
      </w:r>
      <w:r w:rsidR="009F1C81" w:rsidRPr="008F0B64">
        <w:rPr>
          <w:rFonts w:ascii="Liberation Serif" w:hAnsi="Liberation Serif"/>
          <w:color w:val="auto"/>
          <w:sz w:val="28"/>
          <w:szCs w:val="28"/>
          <w:lang w:val="ru-RU"/>
        </w:rPr>
        <w:t>нварь</w:t>
      </w:r>
      <w:r w:rsidR="00114618"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 202</w:t>
      </w:r>
      <w:r w:rsidR="005E2C0F" w:rsidRPr="008F0B64">
        <w:rPr>
          <w:rFonts w:ascii="Liberation Serif" w:hAnsi="Liberation Serif"/>
          <w:color w:val="auto"/>
          <w:sz w:val="28"/>
          <w:szCs w:val="28"/>
          <w:lang w:val="ru-RU"/>
        </w:rPr>
        <w:t>6</w:t>
      </w:r>
      <w:r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C41FDA"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года </w:t>
      </w:r>
      <w:r w:rsidRPr="008F0B64">
        <w:rPr>
          <w:rFonts w:ascii="Liberation Serif" w:hAnsi="Liberation Serif"/>
          <w:color w:val="auto"/>
          <w:sz w:val="28"/>
          <w:szCs w:val="28"/>
          <w:lang w:val="ru-RU"/>
        </w:rPr>
        <w:t>–</w:t>
      </w:r>
      <w:r w:rsidR="00165109" w:rsidRPr="008F0B64">
        <w:rPr>
          <w:rFonts w:ascii="Liberation Serif" w:hAnsi="Liberation Serif"/>
          <w:color w:val="auto"/>
          <w:sz w:val="28"/>
          <w:szCs w:val="28"/>
        </w:rPr>
        <w:t xml:space="preserve"> уров</w:t>
      </w:r>
      <w:r w:rsidR="002B568A" w:rsidRPr="008F0B64">
        <w:rPr>
          <w:rFonts w:ascii="Liberation Serif" w:hAnsi="Liberation Serif"/>
          <w:color w:val="auto"/>
          <w:sz w:val="28"/>
          <w:szCs w:val="28"/>
        </w:rPr>
        <w:t>ень образовательного учреждения</w:t>
      </w:r>
      <w:r w:rsidR="002B568A" w:rsidRPr="008F0B64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14:paraId="1285692E" w14:textId="18A8E7B6" w:rsidR="00165109" w:rsidRPr="008F0B64" w:rsidRDefault="00165109" w:rsidP="00214DA7">
      <w:pPr>
        <w:pStyle w:val="4"/>
        <w:numPr>
          <w:ilvl w:val="0"/>
          <w:numId w:val="16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8F0B64">
        <w:rPr>
          <w:rFonts w:ascii="Liberation Serif" w:hAnsi="Liberation Serif"/>
          <w:color w:val="auto"/>
          <w:sz w:val="28"/>
          <w:szCs w:val="28"/>
        </w:rPr>
        <w:t xml:space="preserve">до </w:t>
      </w:r>
      <w:r w:rsidR="005F5711">
        <w:rPr>
          <w:rFonts w:ascii="Liberation Serif" w:hAnsi="Liberation Serif"/>
          <w:color w:val="auto"/>
          <w:sz w:val="28"/>
          <w:szCs w:val="28"/>
          <w:lang w:val="ru-RU"/>
        </w:rPr>
        <w:t>14</w:t>
      </w:r>
      <w:r w:rsidR="00214DA7"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 апреля </w:t>
      </w:r>
      <w:r w:rsidRPr="008F0B64">
        <w:rPr>
          <w:rFonts w:ascii="Liberation Serif" w:hAnsi="Liberation Serif"/>
          <w:color w:val="auto"/>
          <w:sz w:val="28"/>
          <w:szCs w:val="28"/>
        </w:rPr>
        <w:t>20</w:t>
      </w:r>
      <w:r w:rsidR="00114618" w:rsidRPr="008F0B64">
        <w:rPr>
          <w:rFonts w:ascii="Liberation Serif" w:hAnsi="Liberation Serif"/>
          <w:color w:val="auto"/>
          <w:sz w:val="28"/>
          <w:szCs w:val="28"/>
          <w:lang w:val="ru-RU"/>
        </w:rPr>
        <w:t>2</w:t>
      </w:r>
      <w:r w:rsidR="005E2C0F" w:rsidRPr="008F0B64">
        <w:rPr>
          <w:rFonts w:ascii="Liberation Serif" w:hAnsi="Liberation Serif"/>
          <w:color w:val="auto"/>
          <w:sz w:val="28"/>
          <w:szCs w:val="28"/>
          <w:lang w:val="ru-RU"/>
        </w:rPr>
        <w:t>6</w:t>
      </w:r>
      <w:r w:rsidR="009F1C81"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8F0B64">
        <w:rPr>
          <w:rFonts w:ascii="Liberation Serif" w:hAnsi="Liberation Serif"/>
          <w:color w:val="auto"/>
          <w:sz w:val="28"/>
          <w:szCs w:val="28"/>
        </w:rPr>
        <w:t xml:space="preserve">года </w:t>
      </w:r>
      <w:r w:rsidR="00526AAC">
        <w:rPr>
          <w:rFonts w:ascii="Liberation Serif" w:hAnsi="Liberation Serif"/>
          <w:color w:val="auto"/>
          <w:sz w:val="28"/>
          <w:szCs w:val="28"/>
          <w:lang w:val="ru-RU"/>
        </w:rPr>
        <w:t xml:space="preserve">включительно </w:t>
      </w:r>
      <w:r w:rsidRPr="008F0B64">
        <w:rPr>
          <w:rFonts w:ascii="Liberation Serif" w:hAnsi="Liberation Serif"/>
          <w:color w:val="auto"/>
          <w:sz w:val="28"/>
          <w:szCs w:val="28"/>
        </w:rPr>
        <w:t xml:space="preserve">— </w:t>
      </w:r>
      <w:r w:rsidR="007E413D"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(отборочные) </w:t>
      </w:r>
      <w:r w:rsidR="002B568A" w:rsidRPr="008F0B64">
        <w:rPr>
          <w:rFonts w:ascii="Liberation Serif" w:hAnsi="Liberation Serif"/>
          <w:color w:val="auto"/>
          <w:sz w:val="28"/>
          <w:szCs w:val="28"/>
        </w:rPr>
        <w:t>районные туры</w:t>
      </w:r>
      <w:r w:rsidR="00A50A3C"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297C0B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(график проведения районных </w:t>
      </w:r>
      <w:r w:rsidR="00A50A3C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туров</w:t>
      </w:r>
      <w:r w:rsidR="00297C0B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2429F6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представлен </w:t>
      </w:r>
      <w:r w:rsidR="00297C0B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в приложении </w:t>
      </w:r>
      <w:r w:rsidR="0055708A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№ 1 </w:t>
      </w:r>
      <w:r w:rsidR="00297C0B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к настоящему положению)</w:t>
      </w:r>
      <w:r w:rsidR="002B568A" w:rsidRPr="008F0B64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14:paraId="2320BD30" w14:textId="769168BB" w:rsidR="00114618" w:rsidRPr="008F0B64" w:rsidRDefault="00A832C0" w:rsidP="00214DA7">
      <w:pPr>
        <w:pStyle w:val="4"/>
        <w:numPr>
          <w:ilvl w:val="0"/>
          <w:numId w:val="16"/>
        </w:numPr>
        <w:shd w:val="clear" w:color="auto" w:fill="auto"/>
        <w:spacing w:line="326" w:lineRule="exact"/>
        <w:ind w:left="0" w:firstLine="709"/>
        <w:jc w:val="both"/>
        <w:rPr>
          <w:rStyle w:val="31"/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апрель - май</w:t>
      </w:r>
      <w:r w:rsidR="002B568A"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 202</w:t>
      </w:r>
      <w:r w:rsidR="005E2C0F" w:rsidRPr="008F0B64">
        <w:rPr>
          <w:rFonts w:ascii="Liberation Serif" w:hAnsi="Liberation Serif"/>
          <w:color w:val="auto"/>
          <w:sz w:val="28"/>
          <w:szCs w:val="28"/>
          <w:lang w:val="ru-RU"/>
        </w:rPr>
        <w:t>6</w:t>
      </w:r>
      <w:r w:rsidR="009F1C81"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165109" w:rsidRPr="008F0B64">
        <w:rPr>
          <w:rFonts w:ascii="Liberation Serif" w:hAnsi="Liberation Serif"/>
          <w:color w:val="auto"/>
          <w:sz w:val="28"/>
          <w:szCs w:val="28"/>
        </w:rPr>
        <w:t xml:space="preserve">года </w:t>
      </w:r>
      <w:r w:rsidR="00114618" w:rsidRPr="008F0B64">
        <w:rPr>
          <w:rStyle w:val="31"/>
          <w:rFonts w:ascii="Liberation Serif" w:hAnsi="Liberation Serif"/>
          <w:color w:val="auto"/>
          <w:sz w:val="28"/>
          <w:szCs w:val="28"/>
        </w:rPr>
        <w:t>–</w:t>
      </w:r>
      <w:r w:rsidR="00C41FDA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9F1C81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финал</w:t>
      </w:r>
      <w:r w:rsidR="002429F6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 Фестиваля</w:t>
      </w:r>
      <w:r w:rsidR="00297C0B" w:rsidRPr="008F0B64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.</w:t>
      </w:r>
    </w:p>
    <w:p w14:paraId="2662341E" w14:textId="77777777" w:rsidR="005E2C0F" w:rsidRPr="00710B00" w:rsidRDefault="005E2C0F" w:rsidP="005E2C0F">
      <w:pPr>
        <w:pStyle w:val="4"/>
        <w:shd w:val="clear" w:color="auto" w:fill="auto"/>
        <w:spacing w:line="326" w:lineRule="exact"/>
        <w:ind w:left="709"/>
        <w:jc w:val="both"/>
        <w:rPr>
          <w:rStyle w:val="31"/>
          <w:rFonts w:ascii="Liberation Serif" w:hAnsi="Liberation Serif"/>
          <w:color w:val="auto"/>
          <w:sz w:val="28"/>
          <w:szCs w:val="28"/>
          <w:highlight w:val="yellow"/>
        </w:rPr>
      </w:pPr>
    </w:p>
    <w:p w14:paraId="255FA2C2" w14:textId="61909035" w:rsidR="00D06891" w:rsidRPr="002F6550" w:rsidRDefault="00214DA7" w:rsidP="00214DA7">
      <w:pPr>
        <w:pStyle w:val="4"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2F6550">
        <w:rPr>
          <w:rFonts w:ascii="Liberation Serif" w:hAnsi="Liberation Serif"/>
          <w:b/>
          <w:color w:val="auto"/>
          <w:sz w:val="28"/>
          <w:szCs w:val="28"/>
          <w:lang w:val="ru-RU"/>
        </w:rPr>
        <w:t>Номинации Фестиваля</w:t>
      </w:r>
    </w:p>
    <w:p w14:paraId="6353572C" w14:textId="77777777" w:rsidR="00214DA7" w:rsidRPr="002F6550" w:rsidRDefault="00214DA7" w:rsidP="00C86793">
      <w:pPr>
        <w:pStyle w:val="4"/>
        <w:shd w:val="clear" w:color="auto" w:fill="auto"/>
        <w:spacing w:line="326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5DD76E2D" w14:textId="585AB959" w:rsidR="009E648A" w:rsidRPr="002F6550" w:rsidRDefault="00214DA7" w:rsidP="00214DA7">
      <w:pPr>
        <w:pStyle w:val="4"/>
        <w:shd w:val="clear" w:color="auto" w:fill="auto"/>
        <w:spacing w:line="326" w:lineRule="exac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Номинации для педагогических коллективов </w:t>
      </w:r>
      <w:r w:rsidR="009E648A" w:rsidRPr="002F6550">
        <w:rPr>
          <w:rFonts w:ascii="Liberation Serif" w:hAnsi="Liberation Serif"/>
          <w:color w:val="auto"/>
          <w:sz w:val="28"/>
          <w:szCs w:val="28"/>
        </w:rPr>
        <w:t>образовательных учреждений всех типов</w:t>
      </w:r>
      <w:r w:rsidR="009E648A" w:rsidRPr="002F6550">
        <w:rPr>
          <w:rFonts w:ascii="Liberation Serif" w:hAnsi="Liberation Serif"/>
          <w:color w:val="auto"/>
          <w:sz w:val="28"/>
          <w:szCs w:val="28"/>
          <w:lang w:val="ru-RU"/>
        </w:rPr>
        <w:t>, подведомственных Департаменту образования</w:t>
      </w:r>
      <w:r w:rsidR="009E648A" w:rsidRPr="002F6550">
        <w:rPr>
          <w:rFonts w:ascii="Liberation Serif" w:hAnsi="Liberation Serif"/>
          <w:color w:val="auto"/>
          <w:sz w:val="28"/>
          <w:szCs w:val="28"/>
        </w:rPr>
        <w:t>:</w:t>
      </w:r>
    </w:p>
    <w:p w14:paraId="7524AF4C" w14:textId="1E1AD10D" w:rsidR="009E648A" w:rsidRPr="002F6550" w:rsidRDefault="00AB3279" w:rsidP="00214DA7">
      <w:pPr>
        <w:pStyle w:val="4"/>
        <w:numPr>
          <w:ilvl w:val="0"/>
          <w:numId w:val="16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вокал,</w:t>
      </w:r>
    </w:p>
    <w:p w14:paraId="10D49DB0" w14:textId="16B4D4CE" w:rsidR="009E648A" w:rsidRPr="002F6550" w:rsidRDefault="00AB3279" w:rsidP="00214DA7">
      <w:pPr>
        <w:pStyle w:val="4"/>
        <w:numPr>
          <w:ilvl w:val="0"/>
          <w:numId w:val="16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lastRenderedPageBreak/>
        <w:t>хореография,</w:t>
      </w:r>
    </w:p>
    <w:p w14:paraId="74035AB7" w14:textId="77777777" w:rsidR="009E648A" w:rsidRPr="002F6550" w:rsidRDefault="009D1779" w:rsidP="00214DA7">
      <w:pPr>
        <w:pStyle w:val="4"/>
        <w:numPr>
          <w:ilvl w:val="0"/>
          <w:numId w:val="16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оригинальный жанр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,</w:t>
      </w:r>
    </w:p>
    <w:p w14:paraId="2AA6BF32" w14:textId="2C001715" w:rsidR="00D06891" w:rsidRPr="002F6550" w:rsidRDefault="009D1779" w:rsidP="00214DA7">
      <w:pPr>
        <w:pStyle w:val="4"/>
        <w:numPr>
          <w:ilvl w:val="0"/>
          <w:numId w:val="16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инструментальная музыка.</w:t>
      </w:r>
    </w:p>
    <w:p w14:paraId="6B61ED6A" w14:textId="777A1EF1" w:rsidR="004A0662" w:rsidRPr="002F6550" w:rsidRDefault="004A0662" w:rsidP="004A0662">
      <w:pPr>
        <w:pStyle w:val="4"/>
        <w:shd w:val="clear" w:color="auto" w:fill="auto"/>
        <w:spacing w:line="326" w:lineRule="exact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Лауреатов в данных номинациях определяют члены жюри по итогам проведения </w:t>
      </w:r>
      <w:bookmarkEnd w:id="4"/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районных (отборочных) туров</w:t>
      </w:r>
      <w:r w:rsidR="005664ED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в соответствии с критериями (приложение № 4 к настоящему Положению)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.</w:t>
      </w:r>
    </w:p>
    <w:p w14:paraId="14322DEE" w14:textId="246DC64B" w:rsidR="004A0662" w:rsidRPr="002F6550" w:rsidRDefault="004A0662" w:rsidP="004A0662">
      <w:pPr>
        <w:pStyle w:val="4"/>
        <w:shd w:val="clear" w:color="auto" w:fill="auto"/>
        <w:spacing w:line="326" w:lineRule="exact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225CF31B" w14:textId="47C8FEB5" w:rsidR="004A0662" w:rsidRPr="002F6550" w:rsidRDefault="00C41FDA" w:rsidP="004A0662">
      <w:pPr>
        <w:pStyle w:val="4"/>
        <w:shd w:val="clear" w:color="auto" w:fill="auto"/>
        <w:spacing w:line="326" w:lineRule="exact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О</w:t>
      </w:r>
      <w:r w:rsidR="004A0662" w:rsidRPr="002F6550">
        <w:rPr>
          <w:rFonts w:ascii="Liberation Serif" w:hAnsi="Liberation Serif"/>
          <w:color w:val="auto"/>
          <w:sz w:val="28"/>
          <w:szCs w:val="28"/>
          <w:lang w:val="ru-RU"/>
        </w:rPr>
        <w:t>ргкомитетом Фестиваля учреждаются отдельные номинации для творческих номеров, набравших в протоколе жюри не менее 12 баллов и соответствующих следующим критериям:</w:t>
      </w:r>
    </w:p>
    <w:p w14:paraId="5815FFE4" w14:textId="55F7622E" w:rsidR="004A0662" w:rsidRPr="008F0B64" w:rsidRDefault="004A0662" w:rsidP="004A0662">
      <w:pPr>
        <w:pStyle w:val="4"/>
        <w:numPr>
          <w:ilvl w:val="0"/>
          <w:numId w:val="20"/>
        </w:numPr>
        <w:shd w:val="clear" w:color="auto" w:fill="auto"/>
        <w:spacing w:line="326" w:lineRule="exact"/>
        <w:ind w:left="0" w:firstLine="85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8F0B64">
        <w:rPr>
          <w:rFonts w:ascii="Liberation Serif" w:hAnsi="Liberation Serif"/>
          <w:color w:val="auto"/>
          <w:sz w:val="28"/>
          <w:szCs w:val="28"/>
          <w:lang w:val="ru-RU"/>
        </w:rPr>
        <w:t>исполнитель впервые на сцене Фестиваля «Большая перемена» с ярким и профессионально исполненным номером – номинация «Открытие года»;</w:t>
      </w:r>
    </w:p>
    <w:p w14:paraId="0E7E5C13" w14:textId="478D97B3" w:rsidR="004A0662" w:rsidRPr="008F0B64" w:rsidRDefault="004A0662" w:rsidP="004A0662">
      <w:pPr>
        <w:pStyle w:val="4"/>
        <w:numPr>
          <w:ilvl w:val="0"/>
          <w:numId w:val="20"/>
        </w:numPr>
        <w:shd w:val="clear" w:color="auto" w:fill="auto"/>
        <w:spacing w:line="326" w:lineRule="exact"/>
        <w:ind w:left="0" w:firstLine="85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8F0B64">
        <w:rPr>
          <w:rFonts w:ascii="Liberation Serif" w:hAnsi="Liberation Serif"/>
          <w:color w:val="auto"/>
          <w:sz w:val="28"/>
          <w:szCs w:val="28"/>
          <w:lang w:val="ru-RU"/>
        </w:rPr>
        <w:t>исполнитель (коллектив) более 10 лет выступает на сцене Фестиваля «Большая перемена», ежегодно по решению жюри становится лауреатом или победителем Фестиваля «Большая перемена» – номинация «Золотой фонд»;</w:t>
      </w:r>
    </w:p>
    <w:p w14:paraId="5475D67A" w14:textId="1BDB1976" w:rsidR="004A0662" w:rsidRPr="008F0B64" w:rsidRDefault="004A0662" w:rsidP="0061308D">
      <w:pPr>
        <w:pStyle w:val="4"/>
        <w:numPr>
          <w:ilvl w:val="0"/>
          <w:numId w:val="20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исполнитель (коллектив) предоставил номер, в котором использованы самые современные решения в хореографии, в музыкальном исполнении, в видео-сопровождении – номинация «Инновация». </w:t>
      </w:r>
    </w:p>
    <w:p w14:paraId="663EEA6F" w14:textId="1DE4BE36" w:rsidR="004A0662" w:rsidRPr="002F6550" w:rsidRDefault="004A0662" w:rsidP="004A0662">
      <w:pPr>
        <w:pStyle w:val="4"/>
        <w:shd w:val="clear" w:color="auto" w:fill="auto"/>
        <w:spacing w:line="326" w:lineRule="exact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20CDBB5E" w14:textId="7A63EB18" w:rsidR="002C4F7F" w:rsidRPr="002F6550" w:rsidRDefault="002C4F7F" w:rsidP="004A0662">
      <w:pPr>
        <w:pStyle w:val="4"/>
        <w:shd w:val="clear" w:color="auto" w:fill="auto"/>
        <w:spacing w:line="326" w:lineRule="exact"/>
        <w:ind w:firstLine="709"/>
        <w:jc w:val="center"/>
        <w:rPr>
          <w:rFonts w:ascii="Liberation Serif" w:hAnsi="Liberation Serif"/>
          <w:b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b/>
          <w:color w:val="auto"/>
          <w:sz w:val="28"/>
          <w:szCs w:val="28"/>
          <w:lang w:val="ru-RU"/>
        </w:rPr>
        <w:t>Награждение</w:t>
      </w:r>
    </w:p>
    <w:p w14:paraId="1BA38D7E" w14:textId="77777777" w:rsidR="00214DA7" w:rsidRPr="002F6550" w:rsidRDefault="00214DA7" w:rsidP="00214DA7">
      <w:pPr>
        <w:pStyle w:val="4"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b/>
          <w:color w:val="auto"/>
          <w:sz w:val="28"/>
          <w:szCs w:val="28"/>
          <w:lang w:val="ru-RU"/>
        </w:rPr>
      </w:pPr>
    </w:p>
    <w:p w14:paraId="4BBC6041" w14:textId="0312CD02" w:rsidR="007A16D2" w:rsidRPr="002F6550" w:rsidRDefault="004B31FE" w:rsidP="00C86793">
      <w:pPr>
        <w:pStyle w:val="4"/>
        <w:shd w:val="clear" w:color="auto" w:fill="auto"/>
        <w:spacing w:line="326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Жюри оставляет за собой пра</w:t>
      </w:r>
      <w:r w:rsidR="00BD2A81" w:rsidRPr="002F6550">
        <w:rPr>
          <w:rFonts w:ascii="Liberation Serif" w:hAnsi="Liberation Serif"/>
          <w:color w:val="auto"/>
          <w:sz w:val="28"/>
          <w:szCs w:val="28"/>
          <w:lang w:val="ru-RU"/>
        </w:rPr>
        <w:t>в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о учредить</w:t>
      </w:r>
      <w:r w:rsidR="002C4F7F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специальные дипломы: «Диплом за артистизм», «Диплом за лучшую режиссерскую работу</w:t>
      </w:r>
      <w:r w:rsidR="00A50A3C" w:rsidRPr="002F6550">
        <w:rPr>
          <w:rFonts w:ascii="Liberation Serif" w:hAnsi="Liberation Serif"/>
          <w:color w:val="auto"/>
          <w:sz w:val="28"/>
          <w:szCs w:val="28"/>
          <w:lang w:val="ru-RU"/>
        </w:rPr>
        <w:t>»</w:t>
      </w:r>
      <w:r w:rsidR="00114618" w:rsidRPr="002F6550">
        <w:rPr>
          <w:rFonts w:ascii="Liberation Serif" w:hAnsi="Liberation Serif"/>
          <w:color w:val="auto"/>
          <w:sz w:val="28"/>
          <w:szCs w:val="28"/>
          <w:lang w:val="ru-RU"/>
        </w:rPr>
        <w:t>.</w:t>
      </w:r>
      <w:r w:rsidR="00EC4EED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</w:p>
    <w:p w14:paraId="14C576A2" w14:textId="65D97261" w:rsidR="002C4F7F" w:rsidRPr="002F6550" w:rsidRDefault="002C4F7F" w:rsidP="00C86793">
      <w:pPr>
        <w:pStyle w:val="4"/>
        <w:shd w:val="clear" w:color="auto" w:fill="auto"/>
        <w:spacing w:line="326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Сведения об участниках </w:t>
      </w:r>
      <w:r w:rsidR="00114618" w:rsidRPr="002F6550">
        <w:rPr>
          <w:rFonts w:ascii="Liberation Serif" w:hAnsi="Liberation Serif"/>
          <w:color w:val="auto"/>
          <w:sz w:val="28"/>
          <w:szCs w:val="28"/>
          <w:lang w:val="ru-RU"/>
        </w:rPr>
        <w:t>конкурса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(включая фамилию, имя участника, ФИО художественного руководителя, название </w:t>
      </w:r>
      <w:r w:rsidR="004B31FE" w:rsidRPr="002F6550">
        <w:rPr>
          <w:rFonts w:ascii="Liberation Serif" w:hAnsi="Liberation Serif"/>
          <w:color w:val="auto"/>
          <w:sz w:val="28"/>
          <w:szCs w:val="28"/>
          <w:lang w:val="ru-RU"/>
        </w:rPr>
        <w:t>организации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) заносятся </w:t>
      </w:r>
      <w:r w:rsidR="00214DA7" w:rsidRPr="002F6550">
        <w:rPr>
          <w:rFonts w:ascii="Liberation Serif" w:hAnsi="Liberation Serif"/>
          <w:color w:val="auto"/>
          <w:sz w:val="28"/>
          <w:szCs w:val="28"/>
          <w:lang w:val="ru-RU"/>
        </w:rPr>
        <w:t>в сводную ведомость по ссылке</w:t>
      </w:r>
      <w:r w:rsidR="0055708A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, предоставленной Оператором, </w:t>
      </w:r>
      <w:r w:rsidR="00214DA7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для </w:t>
      </w:r>
      <w:r w:rsidR="0070666B" w:rsidRPr="002F6550">
        <w:rPr>
          <w:rFonts w:ascii="Liberation Serif" w:hAnsi="Liberation Serif"/>
          <w:color w:val="auto"/>
          <w:sz w:val="28"/>
          <w:szCs w:val="28"/>
          <w:lang w:val="ru-RU"/>
        </w:rPr>
        <w:t>формирования дипломов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«Лауреатов»</w:t>
      </w:r>
      <w:r w:rsidR="009547EF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4B31FE" w:rsidRPr="002F6550">
        <w:rPr>
          <w:rFonts w:ascii="Liberation Serif" w:hAnsi="Liberation Serif"/>
          <w:color w:val="auto"/>
          <w:sz w:val="28"/>
          <w:szCs w:val="28"/>
          <w:lang w:val="ru-RU"/>
        </w:rPr>
        <w:t>и специальны</w:t>
      </w:r>
      <w:r w:rsidR="00214DA7" w:rsidRPr="002F6550">
        <w:rPr>
          <w:rFonts w:ascii="Liberation Serif" w:hAnsi="Liberation Serif"/>
          <w:color w:val="auto"/>
          <w:sz w:val="28"/>
          <w:szCs w:val="28"/>
          <w:lang w:val="ru-RU"/>
        </w:rPr>
        <w:t>х</w:t>
      </w:r>
      <w:r w:rsidR="004B31FE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диплом</w:t>
      </w:r>
      <w:r w:rsidR="00214DA7" w:rsidRPr="002F6550">
        <w:rPr>
          <w:rFonts w:ascii="Liberation Serif" w:hAnsi="Liberation Serif"/>
          <w:color w:val="auto"/>
          <w:sz w:val="28"/>
          <w:szCs w:val="28"/>
          <w:lang w:val="ru-RU"/>
        </w:rPr>
        <w:t>ов</w:t>
      </w:r>
      <w:r w:rsidR="004B31FE" w:rsidRPr="002F6550">
        <w:rPr>
          <w:rFonts w:ascii="Liberation Serif" w:hAnsi="Liberation Serif"/>
          <w:color w:val="auto"/>
          <w:sz w:val="28"/>
          <w:szCs w:val="28"/>
          <w:lang w:val="ru-RU"/>
        </w:rPr>
        <w:t>.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В случае обнаружения ошибки или неточности, допущенн</w:t>
      </w:r>
      <w:r w:rsidR="009547EF" w:rsidRPr="002F6550">
        <w:rPr>
          <w:rFonts w:ascii="Liberation Serif" w:hAnsi="Liberation Serif"/>
          <w:color w:val="auto"/>
          <w:sz w:val="28"/>
          <w:szCs w:val="28"/>
          <w:lang w:val="ru-RU"/>
        </w:rPr>
        <w:t>ых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лицом, подавшим </w:t>
      </w:r>
      <w:r w:rsidR="00214DA7" w:rsidRPr="002F6550">
        <w:rPr>
          <w:rFonts w:ascii="Liberation Serif" w:hAnsi="Liberation Serif"/>
          <w:color w:val="auto"/>
          <w:sz w:val="28"/>
          <w:szCs w:val="28"/>
          <w:lang w:val="ru-RU"/>
        </w:rPr>
        <w:t>информацию в сводную ведомость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, перепечатка указанных документов осуществляется в индивидуальном порядке на основании письменного заявления участника или его руководителя (по </w:t>
      </w:r>
      <w:r w:rsidR="00140397" w:rsidRPr="002F6550">
        <w:rPr>
          <w:rFonts w:ascii="Liberation Serif" w:hAnsi="Liberation Serif"/>
          <w:color w:val="auto"/>
          <w:sz w:val="28"/>
          <w:szCs w:val="28"/>
          <w:lang w:val="ru-RU"/>
        </w:rPr>
        <w:t>обращению в районные оргкомитеты конкурса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)</w:t>
      </w:r>
      <w:r w:rsidR="00214DA7" w:rsidRPr="002F6550">
        <w:rPr>
          <w:rFonts w:ascii="Liberation Serif" w:hAnsi="Liberation Serif"/>
          <w:color w:val="auto"/>
          <w:sz w:val="28"/>
          <w:szCs w:val="28"/>
          <w:lang w:val="ru-RU"/>
        </w:rPr>
        <w:t>.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214DA7" w:rsidRPr="002F6550">
        <w:rPr>
          <w:rFonts w:ascii="Liberation Serif" w:hAnsi="Liberation Serif"/>
          <w:color w:val="auto"/>
          <w:sz w:val="28"/>
          <w:szCs w:val="28"/>
          <w:lang w:val="ru-RU"/>
        </w:rPr>
        <w:t>П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ри этом </w:t>
      </w:r>
      <w:r w:rsidR="00217121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ответственность 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несет участник фестиваля-конкурса.</w:t>
      </w:r>
    </w:p>
    <w:p w14:paraId="66113DF7" w14:textId="7082BD4D" w:rsidR="001A18B2" w:rsidRPr="008F0B64" w:rsidRDefault="000A7C83" w:rsidP="00BD2A81">
      <w:pPr>
        <w:pStyle w:val="4"/>
        <w:shd w:val="clear" w:color="auto" w:fill="auto"/>
        <w:spacing w:line="326" w:lineRule="exact"/>
        <w:ind w:firstLine="831"/>
        <w:jc w:val="both"/>
        <w:rPr>
          <w:rFonts w:ascii="Liberation Serif" w:hAnsi="Liberation Serif"/>
          <w:sz w:val="28"/>
          <w:szCs w:val="28"/>
          <w:lang w:val="ru-RU"/>
        </w:rPr>
      </w:pPr>
      <w:bookmarkStart w:id="5" w:name="_Hlk179531116"/>
      <w:bookmarkStart w:id="6" w:name="_Hlk179528710"/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Специалисты районных </w:t>
      </w:r>
      <w:r w:rsidR="00705AC7" w:rsidRPr="002F6550">
        <w:rPr>
          <w:rFonts w:ascii="Liberation Serif" w:hAnsi="Liberation Serif"/>
          <w:color w:val="auto"/>
          <w:sz w:val="28"/>
          <w:szCs w:val="28"/>
          <w:lang w:val="ru-RU"/>
        </w:rPr>
        <w:t>управлений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образования, курирующие проведение </w:t>
      </w:r>
      <w:r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районного (отборочного) </w:t>
      </w:r>
      <w:r w:rsidR="00A50A3C" w:rsidRPr="008F0B64">
        <w:rPr>
          <w:rFonts w:ascii="Liberation Serif" w:hAnsi="Liberation Serif"/>
          <w:color w:val="auto"/>
          <w:sz w:val="28"/>
          <w:szCs w:val="28"/>
          <w:lang w:val="ru-RU"/>
        </w:rPr>
        <w:t>тура</w:t>
      </w:r>
      <w:r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 Фестиваля</w:t>
      </w:r>
      <w:r w:rsidR="009547EF" w:rsidRPr="008F0B64"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Pr="008F0B64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1A18B2" w:rsidRPr="008F0B64">
        <w:rPr>
          <w:rFonts w:ascii="Liberation Serif" w:hAnsi="Liberation Serif"/>
          <w:sz w:val="28"/>
          <w:szCs w:val="28"/>
        </w:rPr>
        <w:t>представляют в оргкомитет Фестиваля</w:t>
      </w:r>
      <w:r w:rsidR="001A18B2" w:rsidRPr="008F0B64">
        <w:rPr>
          <w:rFonts w:ascii="Liberation Serif" w:hAnsi="Liberation Serif"/>
          <w:sz w:val="28"/>
          <w:szCs w:val="28"/>
          <w:lang w:val="ru-RU"/>
        </w:rPr>
        <w:t xml:space="preserve"> не позднее </w:t>
      </w:r>
      <w:r w:rsidR="00A22F80" w:rsidRPr="008F0B64">
        <w:rPr>
          <w:rFonts w:ascii="Liberation Serif" w:hAnsi="Liberation Serif"/>
          <w:sz w:val="28"/>
          <w:szCs w:val="28"/>
          <w:lang w:val="ru-RU"/>
        </w:rPr>
        <w:t>0</w:t>
      </w:r>
      <w:r w:rsidR="00A832C0">
        <w:rPr>
          <w:rFonts w:ascii="Liberation Serif" w:hAnsi="Liberation Serif"/>
          <w:sz w:val="28"/>
          <w:szCs w:val="28"/>
          <w:lang w:val="ru-RU"/>
        </w:rPr>
        <w:t>1</w:t>
      </w:r>
      <w:r w:rsidR="00A22F80" w:rsidRPr="008F0B64">
        <w:rPr>
          <w:rFonts w:ascii="Liberation Serif" w:hAnsi="Liberation Serif"/>
          <w:sz w:val="28"/>
          <w:szCs w:val="28"/>
          <w:lang w:val="ru-RU"/>
        </w:rPr>
        <w:t>.04.</w:t>
      </w:r>
      <w:r w:rsidR="001A18B2" w:rsidRPr="008F0B64">
        <w:rPr>
          <w:rFonts w:ascii="Liberation Serif" w:hAnsi="Liberation Serif"/>
          <w:sz w:val="28"/>
          <w:szCs w:val="28"/>
          <w:lang w:val="ru-RU"/>
        </w:rPr>
        <w:t>202</w:t>
      </w:r>
      <w:r w:rsidR="005E2C0F" w:rsidRPr="008F0B64">
        <w:rPr>
          <w:rFonts w:ascii="Liberation Serif" w:hAnsi="Liberation Serif"/>
          <w:sz w:val="28"/>
          <w:szCs w:val="28"/>
          <w:lang w:val="ru-RU"/>
        </w:rPr>
        <w:t>6</w:t>
      </w:r>
      <w:r w:rsidR="001A18B2" w:rsidRPr="008F0B64">
        <w:rPr>
          <w:rFonts w:ascii="Liberation Serif" w:hAnsi="Liberation Serif"/>
          <w:sz w:val="28"/>
          <w:szCs w:val="28"/>
          <w:lang w:val="ru-RU"/>
        </w:rPr>
        <w:t xml:space="preserve"> года</w:t>
      </w:r>
      <w:r w:rsidR="00526AAC">
        <w:rPr>
          <w:rFonts w:ascii="Liberation Serif" w:hAnsi="Liberation Serif"/>
          <w:sz w:val="28"/>
          <w:szCs w:val="28"/>
          <w:lang w:val="ru-RU"/>
        </w:rPr>
        <w:t xml:space="preserve"> включительно</w:t>
      </w:r>
      <w:r w:rsidR="001A18B2" w:rsidRPr="008F0B64">
        <w:rPr>
          <w:rFonts w:ascii="Liberation Serif" w:hAnsi="Liberation Serif"/>
          <w:sz w:val="28"/>
          <w:szCs w:val="28"/>
          <w:lang w:val="ru-RU"/>
        </w:rPr>
        <w:t>:</w:t>
      </w:r>
    </w:p>
    <w:p w14:paraId="2C4BAF77" w14:textId="0D381477" w:rsidR="001A18B2" w:rsidRPr="008F0B64" w:rsidRDefault="001A18B2" w:rsidP="00BD2A81">
      <w:pPr>
        <w:pStyle w:val="4"/>
        <w:numPr>
          <w:ilvl w:val="0"/>
          <w:numId w:val="19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8F0B64">
        <w:rPr>
          <w:rFonts w:ascii="Liberation Serif" w:hAnsi="Liberation Serif"/>
          <w:sz w:val="28"/>
          <w:szCs w:val="28"/>
        </w:rPr>
        <w:t xml:space="preserve">информацию </w:t>
      </w:r>
      <w:r w:rsidR="00214DA7" w:rsidRPr="008F0B64">
        <w:rPr>
          <w:rFonts w:ascii="Liberation Serif" w:hAnsi="Liberation Serif"/>
          <w:sz w:val="28"/>
          <w:szCs w:val="28"/>
          <w:lang w:val="ru-RU"/>
        </w:rPr>
        <w:t xml:space="preserve">об итогах проведения </w:t>
      </w:r>
      <w:r w:rsidR="00214DA7" w:rsidRPr="008F0B64">
        <w:rPr>
          <w:rFonts w:ascii="Liberation Serif" w:hAnsi="Liberation Serif"/>
          <w:sz w:val="28"/>
          <w:szCs w:val="28"/>
        </w:rPr>
        <w:t xml:space="preserve">отборочного (районного) тура Фестиваля </w:t>
      </w:r>
      <w:r w:rsidRPr="008F0B64">
        <w:rPr>
          <w:rFonts w:ascii="Liberation Serif" w:hAnsi="Liberation Serif"/>
          <w:sz w:val="28"/>
          <w:szCs w:val="28"/>
        </w:rPr>
        <w:t xml:space="preserve">в течение 2 дней </w:t>
      </w:r>
      <w:r w:rsidR="00C41FDA" w:rsidRPr="008F0B64">
        <w:rPr>
          <w:rFonts w:ascii="Liberation Serif" w:hAnsi="Liberation Serif"/>
          <w:sz w:val="28"/>
          <w:szCs w:val="28"/>
        </w:rPr>
        <w:t>после проведения</w:t>
      </w:r>
      <w:r w:rsidR="00C41FDA" w:rsidRPr="008F0B64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8F0B64">
        <w:rPr>
          <w:rFonts w:ascii="Liberation Serif" w:hAnsi="Liberation Serif"/>
          <w:sz w:val="28"/>
          <w:szCs w:val="28"/>
          <w:lang w:val="ru-RU"/>
        </w:rPr>
        <w:t xml:space="preserve">(не позднее </w:t>
      </w:r>
      <w:r w:rsidR="00A22F80" w:rsidRPr="008F0B64">
        <w:rPr>
          <w:rFonts w:ascii="Liberation Serif" w:hAnsi="Liberation Serif"/>
          <w:sz w:val="28"/>
          <w:szCs w:val="28"/>
          <w:lang w:val="ru-RU"/>
        </w:rPr>
        <w:t>0</w:t>
      </w:r>
      <w:r w:rsidR="00A832C0">
        <w:rPr>
          <w:rFonts w:ascii="Liberation Serif" w:hAnsi="Liberation Serif"/>
          <w:sz w:val="28"/>
          <w:szCs w:val="28"/>
          <w:lang w:val="ru-RU"/>
        </w:rPr>
        <w:t>3</w:t>
      </w:r>
      <w:r w:rsidR="00A22F80" w:rsidRPr="008F0B64">
        <w:rPr>
          <w:rFonts w:ascii="Liberation Serif" w:hAnsi="Liberation Serif"/>
          <w:sz w:val="28"/>
          <w:szCs w:val="28"/>
          <w:lang w:val="ru-RU"/>
        </w:rPr>
        <w:t>.04.</w:t>
      </w:r>
      <w:r w:rsidRPr="008F0B64">
        <w:rPr>
          <w:rFonts w:ascii="Liberation Serif" w:hAnsi="Liberation Serif"/>
          <w:sz w:val="28"/>
          <w:szCs w:val="28"/>
          <w:lang w:val="ru-RU"/>
        </w:rPr>
        <w:t>202</w:t>
      </w:r>
      <w:r w:rsidR="005E2C0F" w:rsidRPr="008F0B64">
        <w:rPr>
          <w:rFonts w:ascii="Liberation Serif" w:hAnsi="Liberation Serif"/>
          <w:sz w:val="28"/>
          <w:szCs w:val="28"/>
          <w:lang w:val="ru-RU"/>
        </w:rPr>
        <w:t>6</w:t>
      </w:r>
      <w:r w:rsidRPr="008F0B64">
        <w:rPr>
          <w:rFonts w:ascii="Liberation Serif" w:hAnsi="Liberation Serif"/>
          <w:sz w:val="28"/>
          <w:szCs w:val="28"/>
          <w:lang w:val="ru-RU"/>
        </w:rPr>
        <w:t xml:space="preserve"> года)</w:t>
      </w:r>
      <w:r w:rsidR="006257CA" w:rsidRPr="008F0B64">
        <w:rPr>
          <w:rFonts w:ascii="Liberation Serif" w:hAnsi="Liberation Serif"/>
          <w:sz w:val="28"/>
          <w:szCs w:val="28"/>
        </w:rPr>
        <w:t>;</w:t>
      </w:r>
      <w:r w:rsidRPr="008F0B64">
        <w:rPr>
          <w:rFonts w:ascii="Liberation Serif" w:hAnsi="Liberation Serif"/>
          <w:sz w:val="28"/>
          <w:szCs w:val="28"/>
          <w:lang w:val="ru-RU"/>
        </w:rPr>
        <w:t xml:space="preserve"> </w:t>
      </w:r>
    </w:p>
    <w:p w14:paraId="55DF9E48" w14:textId="2858354E" w:rsidR="006C3729" w:rsidRPr="002F6550" w:rsidRDefault="00214DA7" w:rsidP="00BD2A81">
      <w:pPr>
        <w:pStyle w:val="ab"/>
        <w:numPr>
          <w:ilvl w:val="0"/>
          <w:numId w:val="19"/>
        </w:numPr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 w:rsidRPr="002F6550">
        <w:rPr>
          <w:rFonts w:ascii="Liberation Serif" w:hAnsi="Liberation Serif"/>
          <w:sz w:val="28"/>
          <w:szCs w:val="28"/>
          <w:lang w:val="ru-RU"/>
        </w:rPr>
        <w:t>информаци</w:t>
      </w:r>
      <w:r w:rsidR="005664ED" w:rsidRPr="002F6550">
        <w:rPr>
          <w:rFonts w:ascii="Liberation Serif" w:hAnsi="Liberation Serif"/>
          <w:sz w:val="28"/>
          <w:szCs w:val="28"/>
          <w:lang w:val="ru-RU"/>
        </w:rPr>
        <w:t>ю</w:t>
      </w:r>
      <w:r w:rsidRPr="002F6550">
        <w:rPr>
          <w:rFonts w:ascii="Liberation Serif" w:hAnsi="Liberation Serif"/>
          <w:sz w:val="28"/>
          <w:szCs w:val="28"/>
          <w:lang w:val="ru-RU"/>
        </w:rPr>
        <w:t xml:space="preserve"> об </w:t>
      </w:r>
      <w:r w:rsidR="001A18B2" w:rsidRPr="002F6550">
        <w:rPr>
          <w:rFonts w:ascii="Liberation Serif" w:hAnsi="Liberation Serif"/>
          <w:sz w:val="28"/>
          <w:szCs w:val="28"/>
          <w:lang w:val="ru-RU"/>
        </w:rPr>
        <w:t>участник</w:t>
      </w:r>
      <w:r w:rsidRPr="002F6550">
        <w:rPr>
          <w:rFonts w:ascii="Liberation Serif" w:hAnsi="Liberation Serif"/>
          <w:sz w:val="28"/>
          <w:szCs w:val="28"/>
          <w:lang w:val="ru-RU"/>
        </w:rPr>
        <w:t>ах</w:t>
      </w:r>
      <w:r w:rsidR="001A18B2" w:rsidRPr="002F6550">
        <w:rPr>
          <w:rFonts w:ascii="Liberation Serif" w:hAnsi="Liberation Serif"/>
          <w:sz w:val="28"/>
          <w:szCs w:val="28"/>
          <w:lang w:val="ru-RU"/>
        </w:rPr>
        <w:t xml:space="preserve"> финала Фестиваля </w:t>
      </w:r>
      <w:r w:rsidR="005664ED" w:rsidRPr="002F6550">
        <w:rPr>
          <w:rFonts w:ascii="Liberation Serif" w:hAnsi="Liberation Serif"/>
          <w:sz w:val="28"/>
          <w:szCs w:val="28"/>
          <w:lang w:val="ru-RU"/>
        </w:rPr>
        <w:t>(</w:t>
      </w:r>
      <w:r w:rsidR="00A50A3C" w:rsidRPr="002F6550">
        <w:rPr>
          <w:rFonts w:ascii="Liberation Serif" w:hAnsi="Liberation Serif"/>
          <w:color w:val="auto"/>
          <w:sz w:val="28"/>
          <w:szCs w:val="28"/>
          <w:lang w:val="ru-RU"/>
        </w:rPr>
        <w:t>напра</w:t>
      </w:r>
      <w:r w:rsidR="005664ED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вляется организованно от района </w:t>
      </w:r>
      <w:r w:rsidR="005664ED" w:rsidRPr="002F6550">
        <w:rPr>
          <w:rFonts w:ascii="Liberation Serif" w:hAnsi="Liberation Serif"/>
          <w:sz w:val="28"/>
          <w:szCs w:val="28"/>
          <w:lang w:val="ru-RU"/>
        </w:rPr>
        <w:t xml:space="preserve">Оператору Фестиваля </w:t>
      </w:r>
      <w:r w:rsidR="001A18B2" w:rsidRPr="002F6550">
        <w:rPr>
          <w:rFonts w:ascii="Liberation Serif" w:hAnsi="Liberation Serif"/>
          <w:sz w:val="28"/>
          <w:szCs w:val="28"/>
          <w:lang w:val="ru-RU"/>
        </w:rPr>
        <w:t xml:space="preserve">в соответствии с </w:t>
      </w:r>
      <w:hyperlink r:id="rId9" w:history="1">
        <w:r w:rsidR="001A18B2" w:rsidRPr="002F6550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lang w:val="ru-RU"/>
          </w:rPr>
          <w:t>формой</w:t>
        </w:r>
      </w:hyperlink>
      <w:r w:rsidR="00C41FDA">
        <w:rPr>
          <w:rStyle w:val="a3"/>
          <w:rFonts w:ascii="Liberation Serif" w:hAnsi="Liberation Serif"/>
          <w:color w:val="auto"/>
          <w:sz w:val="28"/>
          <w:szCs w:val="28"/>
          <w:u w:val="none"/>
          <w:lang w:val="ru-RU"/>
        </w:rPr>
        <w:t xml:space="preserve"> согласно </w:t>
      </w:r>
      <w:r w:rsidR="0055708A" w:rsidRPr="002F6550">
        <w:rPr>
          <w:rFonts w:ascii="Liberation Serif" w:hAnsi="Liberation Serif"/>
          <w:sz w:val="28"/>
          <w:szCs w:val="28"/>
          <w:lang w:val="ru-RU"/>
        </w:rPr>
        <w:t>п</w:t>
      </w:r>
      <w:r w:rsidR="001A18B2" w:rsidRPr="002F6550">
        <w:rPr>
          <w:rFonts w:ascii="Liberation Serif" w:hAnsi="Liberation Serif"/>
          <w:sz w:val="28"/>
          <w:szCs w:val="28"/>
          <w:lang w:val="ru-RU"/>
        </w:rPr>
        <w:t>р</w:t>
      </w:r>
      <w:r w:rsidR="006257CA" w:rsidRPr="002F6550">
        <w:rPr>
          <w:rFonts w:ascii="Liberation Serif" w:hAnsi="Liberation Serif"/>
          <w:sz w:val="28"/>
          <w:szCs w:val="28"/>
          <w:lang w:val="ru-RU"/>
        </w:rPr>
        <w:t>иложени</w:t>
      </w:r>
      <w:r w:rsidR="00C41FDA">
        <w:rPr>
          <w:rFonts w:ascii="Liberation Serif" w:hAnsi="Liberation Serif"/>
          <w:sz w:val="28"/>
          <w:szCs w:val="28"/>
          <w:lang w:val="ru-RU"/>
        </w:rPr>
        <w:t>ю</w:t>
      </w:r>
      <w:r w:rsidR="006257CA" w:rsidRPr="002F6550">
        <w:rPr>
          <w:rFonts w:ascii="Liberation Serif" w:hAnsi="Liberation Serif"/>
          <w:sz w:val="28"/>
          <w:szCs w:val="28"/>
          <w:lang w:val="ru-RU"/>
        </w:rPr>
        <w:t xml:space="preserve"> №</w:t>
      </w:r>
      <w:r w:rsidR="0055708A" w:rsidRPr="002F6550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6257CA" w:rsidRPr="002F6550">
        <w:rPr>
          <w:rFonts w:ascii="Liberation Serif" w:hAnsi="Liberation Serif"/>
          <w:sz w:val="28"/>
          <w:szCs w:val="28"/>
          <w:lang w:val="ru-RU"/>
        </w:rPr>
        <w:t>2</w:t>
      </w:r>
      <w:r w:rsidR="0055708A" w:rsidRPr="002F6550">
        <w:rPr>
          <w:rFonts w:ascii="Liberation Serif" w:hAnsi="Liberation Serif"/>
          <w:sz w:val="28"/>
          <w:szCs w:val="28"/>
          <w:lang w:val="ru-RU"/>
        </w:rPr>
        <w:t xml:space="preserve"> к настоящему положению</w:t>
      </w:r>
      <w:r w:rsidR="006257CA" w:rsidRPr="002F6550">
        <w:rPr>
          <w:rFonts w:ascii="Liberation Serif" w:hAnsi="Liberation Serif"/>
          <w:sz w:val="28"/>
          <w:szCs w:val="28"/>
          <w:lang w:val="ru-RU"/>
        </w:rPr>
        <w:t xml:space="preserve">); </w:t>
      </w:r>
    </w:p>
    <w:p w14:paraId="618CD8A8" w14:textId="1487FDF0" w:rsidR="002429F6" w:rsidRPr="002F6550" w:rsidRDefault="002429F6" w:rsidP="00BD2A81">
      <w:pPr>
        <w:pStyle w:val="4"/>
        <w:numPr>
          <w:ilvl w:val="0"/>
          <w:numId w:val="19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заявк</w:t>
      </w:r>
      <w:r w:rsidR="005664ED" w:rsidRPr="002F6550">
        <w:rPr>
          <w:rFonts w:ascii="Liberation Serif" w:hAnsi="Liberation Serif"/>
          <w:color w:val="auto"/>
          <w:sz w:val="28"/>
          <w:szCs w:val="28"/>
          <w:lang w:val="ru-RU"/>
        </w:rPr>
        <w:t>у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5664ED" w:rsidRPr="002F6550">
        <w:rPr>
          <w:rFonts w:ascii="Liberation Serif" w:hAnsi="Liberation Serif"/>
          <w:color w:val="auto"/>
          <w:sz w:val="28"/>
          <w:szCs w:val="28"/>
          <w:lang w:val="ru-RU"/>
        </w:rPr>
        <w:t>на участие в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финал</w:t>
      </w:r>
      <w:r w:rsidR="005664ED" w:rsidRPr="002F6550">
        <w:rPr>
          <w:rFonts w:ascii="Liberation Serif" w:hAnsi="Liberation Serif"/>
          <w:color w:val="auto"/>
          <w:sz w:val="28"/>
          <w:szCs w:val="28"/>
          <w:lang w:val="ru-RU"/>
        </w:rPr>
        <w:t>е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Фестиваля </w:t>
      </w:r>
      <w:r w:rsidR="005664ED" w:rsidRPr="002F6550">
        <w:rPr>
          <w:rFonts w:ascii="Liberation Serif" w:hAnsi="Liberation Serif"/>
          <w:sz w:val="28"/>
          <w:szCs w:val="28"/>
          <w:lang w:val="ru-RU"/>
        </w:rPr>
        <w:t>(</w:t>
      </w:r>
      <w:r w:rsidR="00A50A3C" w:rsidRPr="002F6550">
        <w:rPr>
          <w:rFonts w:ascii="Liberation Serif" w:hAnsi="Liberation Serif"/>
          <w:color w:val="auto"/>
          <w:sz w:val="28"/>
          <w:szCs w:val="28"/>
          <w:lang w:val="ru-RU"/>
        </w:rPr>
        <w:t>направляется</w:t>
      </w:r>
      <w:r w:rsidR="005664ED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организованно от района </w:t>
      </w:r>
      <w:r w:rsidR="005664ED" w:rsidRPr="002F6550">
        <w:rPr>
          <w:rFonts w:ascii="Liberation Serif" w:hAnsi="Liberation Serif"/>
          <w:sz w:val="28"/>
          <w:szCs w:val="28"/>
          <w:lang w:val="ru-RU"/>
        </w:rPr>
        <w:t xml:space="preserve">Оператору Фестиваля в соответствии с </w:t>
      </w:r>
      <w:hyperlink r:id="rId10" w:history="1">
        <w:r w:rsidR="005664ED" w:rsidRPr="002F6550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lang w:val="ru-RU"/>
          </w:rPr>
          <w:t>формой</w:t>
        </w:r>
      </w:hyperlink>
      <w:r w:rsidR="00C41FDA">
        <w:rPr>
          <w:rStyle w:val="a3"/>
          <w:rFonts w:ascii="Liberation Serif" w:hAnsi="Liberation Serif"/>
          <w:color w:val="auto"/>
          <w:sz w:val="28"/>
          <w:szCs w:val="28"/>
          <w:u w:val="none"/>
          <w:lang w:val="ru-RU"/>
        </w:rPr>
        <w:t xml:space="preserve"> согласно 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приложени</w:t>
      </w:r>
      <w:r w:rsidR="00C41FDA">
        <w:rPr>
          <w:rFonts w:ascii="Liberation Serif" w:hAnsi="Liberation Serif"/>
          <w:color w:val="auto"/>
          <w:sz w:val="28"/>
          <w:szCs w:val="28"/>
          <w:lang w:val="ru-RU"/>
        </w:rPr>
        <w:t>ю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№ 2 к настоящему положению</w:t>
      </w:r>
      <w:r w:rsidR="005664ED" w:rsidRPr="002F6550">
        <w:rPr>
          <w:rFonts w:ascii="Liberation Serif" w:hAnsi="Liberation Serif"/>
          <w:color w:val="auto"/>
          <w:sz w:val="28"/>
          <w:szCs w:val="28"/>
          <w:lang w:val="ru-RU"/>
        </w:rPr>
        <w:t>)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14:paraId="0FA515F9" w14:textId="436BC392" w:rsidR="00AA402B" w:rsidRPr="002F6550" w:rsidRDefault="001A18B2" w:rsidP="005664ED">
      <w:pPr>
        <w:pStyle w:val="4"/>
        <w:numPr>
          <w:ilvl w:val="0"/>
          <w:numId w:val="19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п</w:t>
      </w:r>
      <w:r w:rsidRPr="002F6550">
        <w:rPr>
          <w:rFonts w:ascii="Liberation Serif" w:hAnsi="Liberation Serif"/>
          <w:sz w:val="28"/>
          <w:szCs w:val="28"/>
          <w:lang w:val="ru-RU"/>
        </w:rPr>
        <w:t>редложение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2F6550">
        <w:rPr>
          <w:rFonts w:ascii="Liberation Serif" w:hAnsi="Liberation Serif"/>
          <w:sz w:val="28"/>
          <w:szCs w:val="28"/>
          <w:lang w:val="ru-RU"/>
        </w:rPr>
        <w:t xml:space="preserve">на награждение </w:t>
      </w:r>
      <w:r w:rsidRPr="002F6550">
        <w:rPr>
          <w:rFonts w:ascii="Liberation Serif" w:hAnsi="Liberation Serif"/>
          <w:sz w:val="28"/>
          <w:szCs w:val="28"/>
        </w:rPr>
        <w:t xml:space="preserve">лауреатов </w:t>
      </w:r>
      <w:r w:rsidR="00A22F80" w:rsidRPr="002F6550">
        <w:rPr>
          <w:rFonts w:ascii="Liberation Serif" w:hAnsi="Liberation Serif"/>
          <w:color w:val="auto"/>
          <w:sz w:val="28"/>
          <w:szCs w:val="28"/>
          <w:lang w:val="en-US"/>
        </w:rPr>
        <w:t>XX</w:t>
      </w:r>
      <w:r w:rsidR="009A3AE0" w:rsidRPr="002F6550">
        <w:rPr>
          <w:rFonts w:ascii="Liberation Serif" w:hAnsi="Liberation Serif"/>
          <w:color w:val="auto"/>
          <w:sz w:val="28"/>
          <w:szCs w:val="28"/>
          <w:lang w:val="en-US"/>
        </w:rPr>
        <w:t>V</w:t>
      </w:r>
      <w:r w:rsidR="00A832C0"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Фестивал</w:t>
      </w:r>
      <w:r w:rsidR="00A50A3C" w:rsidRPr="002F6550">
        <w:rPr>
          <w:rFonts w:ascii="Liberation Serif" w:hAnsi="Liberation Serif"/>
          <w:color w:val="auto"/>
          <w:sz w:val="28"/>
          <w:szCs w:val="28"/>
          <w:lang w:val="ru-RU"/>
        </w:rPr>
        <w:t>я</w:t>
      </w: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творческих возможностей педагогов города Екатеринбурга «Большая перемена»</w:t>
      </w:r>
      <w:r w:rsidR="006C3729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в специальных </w:t>
      </w:r>
      <w:r w:rsidR="004A0662" w:rsidRPr="002F6550">
        <w:rPr>
          <w:rFonts w:ascii="Liberation Serif" w:hAnsi="Liberation Serif"/>
          <w:color w:val="auto"/>
          <w:sz w:val="28"/>
          <w:szCs w:val="28"/>
          <w:lang w:val="ru-RU"/>
        </w:rPr>
        <w:lastRenderedPageBreak/>
        <w:t xml:space="preserve">номинациях: </w:t>
      </w:r>
      <w:r w:rsidR="006C3729" w:rsidRPr="002F6550">
        <w:rPr>
          <w:rFonts w:ascii="Liberation Serif" w:hAnsi="Liberation Serif"/>
          <w:color w:val="auto"/>
          <w:sz w:val="28"/>
          <w:szCs w:val="28"/>
        </w:rPr>
        <w:t>«Открытие года»</w:t>
      </w:r>
      <w:r w:rsidR="004A0662" w:rsidRPr="002F6550"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="006C3729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6C3729" w:rsidRPr="002F6550">
        <w:rPr>
          <w:rFonts w:ascii="Liberation Serif" w:hAnsi="Liberation Serif"/>
          <w:color w:val="auto"/>
          <w:sz w:val="28"/>
          <w:szCs w:val="28"/>
        </w:rPr>
        <w:t>«Золотой фонд»</w:t>
      </w:r>
      <w:r w:rsidR="004A0662" w:rsidRPr="002F6550"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="006C3729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6C3729" w:rsidRPr="002F6550">
        <w:rPr>
          <w:rFonts w:ascii="Liberation Serif" w:hAnsi="Liberation Serif"/>
          <w:color w:val="auto"/>
          <w:sz w:val="28"/>
          <w:szCs w:val="28"/>
        </w:rPr>
        <w:t>«Инновация»</w:t>
      </w:r>
      <w:r w:rsidR="005664ED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2429F6" w:rsidRPr="002F6550">
        <w:rPr>
          <w:rFonts w:ascii="Liberation Serif" w:hAnsi="Liberation Serif"/>
          <w:color w:val="auto"/>
          <w:sz w:val="28"/>
          <w:szCs w:val="28"/>
          <w:lang w:val="ru-RU"/>
        </w:rPr>
        <w:t>(приложение № 3</w:t>
      </w:r>
      <w:r w:rsidR="005664ED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к настоящему положению</w:t>
      </w:r>
      <w:r w:rsidR="002429F6" w:rsidRPr="002F6550">
        <w:rPr>
          <w:rFonts w:ascii="Liberation Serif" w:hAnsi="Liberation Serif"/>
          <w:color w:val="auto"/>
          <w:sz w:val="28"/>
          <w:szCs w:val="28"/>
          <w:lang w:val="ru-RU"/>
        </w:rPr>
        <w:t>)</w:t>
      </w:r>
      <w:r w:rsidR="005664ED" w:rsidRPr="002F6550">
        <w:rPr>
          <w:rFonts w:ascii="Liberation Serif" w:hAnsi="Liberation Serif"/>
          <w:color w:val="auto"/>
          <w:sz w:val="28"/>
          <w:szCs w:val="28"/>
          <w:lang w:val="ru-RU"/>
        </w:rPr>
        <w:t>.</w:t>
      </w:r>
    </w:p>
    <w:p w14:paraId="0F9A4D6B" w14:textId="77777777" w:rsidR="00AA402B" w:rsidRPr="002F6550" w:rsidRDefault="00AA402B" w:rsidP="00BD2A81">
      <w:pPr>
        <w:pStyle w:val="4"/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2CD7819C" w14:textId="718C32FA" w:rsidR="002B568A" w:rsidRPr="002F6550" w:rsidRDefault="009A0417" w:rsidP="00BD2A81">
      <w:pPr>
        <w:pStyle w:val="4"/>
        <w:shd w:val="clear" w:color="auto" w:fill="auto"/>
        <w:spacing w:line="326" w:lineRule="exact"/>
        <w:ind w:firstLine="68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A832C0">
        <w:rPr>
          <w:rFonts w:ascii="Liberation Serif" w:hAnsi="Liberation Serif"/>
          <w:color w:val="auto"/>
          <w:sz w:val="28"/>
          <w:szCs w:val="28"/>
          <w:lang w:val="ru-RU"/>
        </w:rPr>
        <w:t>Координатор</w:t>
      </w:r>
      <w:r w:rsidR="003E2E96" w:rsidRPr="00A832C0">
        <w:rPr>
          <w:rFonts w:ascii="Liberation Serif" w:hAnsi="Liberation Serif"/>
          <w:color w:val="auto"/>
          <w:sz w:val="28"/>
          <w:szCs w:val="28"/>
          <w:lang w:val="ru-RU"/>
        </w:rPr>
        <w:t xml:space="preserve"> городского этапа</w:t>
      </w:r>
      <w:r w:rsidR="00D97E78" w:rsidRPr="00A832C0">
        <w:rPr>
          <w:rFonts w:ascii="Liberation Serif" w:hAnsi="Liberation Serif"/>
          <w:color w:val="auto"/>
          <w:sz w:val="28"/>
          <w:szCs w:val="28"/>
          <w:lang w:val="ru-RU"/>
        </w:rPr>
        <w:t xml:space="preserve">: </w:t>
      </w:r>
      <w:r w:rsidR="005D65AE" w:rsidRPr="00A832C0">
        <w:rPr>
          <w:rFonts w:ascii="Liberation Serif" w:hAnsi="Liberation Serif"/>
          <w:color w:val="auto"/>
          <w:sz w:val="28"/>
          <w:szCs w:val="28"/>
          <w:lang w:val="ru-RU"/>
        </w:rPr>
        <w:t>Толкова Екатерина Андреевна</w:t>
      </w:r>
      <w:r w:rsidR="00AA402B" w:rsidRPr="00A832C0">
        <w:rPr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r w:rsidR="00A832C0">
        <w:rPr>
          <w:rFonts w:ascii="Liberation Serif" w:hAnsi="Liberation Serif"/>
          <w:color w:val="auto"/>
          <w:sz w:val="28"/>
          <w:szCs w:val="28"/>
          <w:lang w:val="ru-RU"/>
        </w:rPr>
        <w:t>п</w:t>
      </w:r>
      <w:r w:rsidR="00A832C0" w:rsidRPr="00A832C0">
        <w:rPr>
          <w:rFonts w:ascii="Liberation Serif" w:hAnsi="Liberation Serif"/>
          <w:color w:val="auto"/>
          <w:sz w:val="28"/>
          <w:szCs w:val="28"/>
          <w:lang w:val="ru-RU"/>
        </w:rPr>
        <w:t>едагог-организатор отдела организации и сопровождения мероприятий</w:t>
      </w:r>
      <w:r w:rsidR="009A3AE0" w:rsidRPr="00A832C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8F0B64" w:rsidRPr="00A832C0">
        <w:rPr>
          <w:rFonts w:ascii="Liberation Serif" w:hAnsi="Liberation Serif"/>
          <w:color w:val="auto"/>
          <w:sz w:val="28"/>
          <w:szCs w:val="28"/>
          <w:lang w:val="ru-RU"/>
        </w:rPr>
        <w:t>МАНОУ</w:t>
      </w:r>
      <w:r w:rsidR="009A3AE0" w:rsidRPr="00A832C0">
        <w:rPr>
          <w:rFonts w:ascii="Liberation Serif" w:hAnsi="Liberation Serif"/>
          <w:color w:val="auto"/>
          <w:sz w:val="28"/>
          <w:szCs w:val="28"/>
          <w:lang w:val="ru-RU"/>
        </w:rPr>
        <w:t xml:space="preserve"> «</w:t>
      </w:r>
      <w:r w:rsidR="008F0B64" w:rsidRPr="00A832C0">
        <w:rPr>
          <w:rFonts w:ascii="Liberation Serif" w:hAnsi="Liberation Serif"/>
          <w:color w:val="auto"/>
          <w:sz w:val="28"/>
          <w:szCs w:val="28"/>
          <w:lang w:val="ru-RU"/>
        </w:rPr>
        <w:t>ГДТ</w:t>
      </w:r>
      <w:r w:rsidR="006257CA" w:rsidRPr="00A832C0">
        <w:rPr>
          <w:rFonts w:ascii="Liberation Serif" w:hAnsi="Liberation Serif"/>
          <w:color w:val="auto"/>
          <w:sz w:val="28"/>
          <w:szCs w:val="28"/>
          <w:lang w:val="ru-RU"/>
        </w:rPr>
        <w:t xml:space="preserve">» (тел. </w:t>
      </w:r>
      <w:r w:rsidR="00A832C0" w:rsidRPr="00A832C0">
        <w:rPr>
          <w:rFonts w:ascii="Liberation Serif" w:hAnsi="Liberation Serif"/>
          <w:color w:val="auto"/>
          <w:sz w:val="28"/>
          <w:szCs w:val="28"/>
          <w:lang w:val="ru-RU"/>
        </w:rPr>
        <w:t>371-46-01 (доб.3)</w:t>
      </w:r>
      <w:r w:rsidR="006257CA" w:rsidRPr="00A832C0">
        <w:rPr>
          <w:rFonts w:ascii="Liberation Serif" w:hAnsi="Liberation Serif"/>
          <w:color w:val="auto"/>
          <w:sz w:val="28"/>
          <w:szCs w:val="28"/>
          <w:lang w:val="ru-RU"/>
        </w:rPr>
        <w:t>)</w:t>
      </w:r>
      <w:r w:rsidR="00AA402B" w:rsidRPr="00A832C0">
        <w:rPr>
          <w:rFonts w:ascii="Liberation Serif" w:hAnsi="Liberation Serif"/>
          <w:color w:val="auto"/>
          <w:sz w:val="28"/>
          <w:szCs w:val="28"/>
          <w:lang w:val="ru-RU"/>
        </w:rPr>
        <w:t>.</w:t>
      </w:r>
    </w:p>
    <w:bookmarkEnd w:id="5"/>
    <w:p w14:paraId="00E4AF36" w14:textId="77777777" w:rsidR="00057495" w:rsidRPr="002F6550" w:rsidRDefault="00057495" w:rsidP="00C86793">
      <w:pPr>
        <w:ind w:firstLine="831"/>
        <w:rPr>
          <w:rFonts w:ascii="Liberation Serif" w:hAnsi="Liberation Serif"/>
          <w:color w:val="auto"/>
          <w:sz w:val="28"/>
          <w:szCs w:val="28"/>
          <w:lang w:val="ru-RU"/>
        </w:rPr>
      </w:pPr>
    </w:p>
    <w:bookmarkEnd w:id="6"/>
    <w:p w14:paraId="60225147" w14:textId="5B2F112A" w:rsidR="001F271C" w:rsidRPr="002F6550" w:rsidRDefault="00AB3279" w:rsidP="00A50A3C">
      <w:pPr>
        <w:pStyle w:val="4"/>
        <w:shd w:val="clear" w:color="auto" w:fill="auto"/>
        <w:spacing w:line="326" w:lineRule="exact"/>
        <w:ind w:firstLine="831"/>
        <w:jc w:val="center"/>
        <w:rPr>
          <w:rStyle w:val="a7"/>
          <w:rFonts w:ascii="Liberation Serif" w:hAnsi="Liberation Serif"/>
          <w:color w:val="auto"/>
          <w:sz w:val="28"/>
          <w:szCs w:val="28"/>
        </w:rPr>
      </w:pPr>
      <w:r w:rsidRPr="002F6550">
        <w:rPr>
          <w:rStyle w:val="a7"/>
          <w:rFonts w:ascii="Liberation Serif" w:hAnsi="Liberation Serif"/>
          <w:color w:val="auto"/>
          <w:sz w:val="28"/>
          <w:szCs w:val="28"/>
        </w:rPr>
        <w:t>Оргкомитет Фестиваля</w:t>
      </w:r>
    </w:p>
    <w:p w14:paraId="37B27085" w14:textId="77777777" w:rsidR="00A50A3C" w:rsidRPr="002F6550" w:rsidRDefault="00A50A3C" w:rsidP="00A50A3C">
      <w:pPr>
        <w:pStyle w:val="4"/>
        <w:shd w:val="clear" w:color="auto" w:fill="auto"/>
        <w:spacing w:line="326" w:lineRule="exact"/>
        <w:ind w:firstLine="831"/>
        <w:jc w:val="center"/>
        <w:rPr>
          <w:rFonts w:ascii="Liberation Serif" w:hAnsi="Liberation Serif"/>
          <w:color w:val="auto"/>
          <w:sz w:val="28"/>
          <w:szCs w:val="28"/>
        </w:rPr>
      </w:pPr>
    </w:p>
    <w:p w14:paraId="1F950682" w14:textId="0AB7EAFB" w:rsidR="001F271C" w:rsidRPr="008F0B64" w:rsidRDefault="00AB3279" w:rsidP="00C86793">
      <w:pPr>
        <w:pStyle w:val="4"/>
        <w:numPr>
          <w:ilvl w:val="0"/>
          <w:numId w:val="1"/>
        </w:numPr>
        <w:shd w:val="clear" w:color="auto" w:fill="auto"/>
        <w:tabs>
          <w:tab w:val="left" w:pos="1263"/>
        </w:tabs>
        <w:spacing w:line="326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 xml:space="preserve">является основным координирующим органом по подготовке, организации и </w:t>
      </w:r>
      <w:r w:rsidRPr="008F0B64">
        <w:rPr>
          <w:rFonts w:ascii="Liberation Serif" w:hAnsi="Liberation Serif"/>
          <w:color w:val="auto"/>
          <w:sz w:val="28"/>
          <w:szCs w:val="28"/>
        </w:rPr>
        <w:t>проведению Фестиваля</w:t>
      </w:r>
      <w:r w:rsidR="008F0B64" w:rsidRPr="008F0B64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14:paraId="4CBE55E1" w14:textId="0DCC3678" w:rsidR="008F0B64" w:rsidRPr="008F0B64" w:rsidRDefault="008F0B64" w:rsidP="008F0B64">
      <w:pPr>
        <w:pStyle w:val="ab"/>
        <w:numPr>
          <w:ilvl w:val="0"/>
          <w:numId w:val="1"/>
        </w:numPr>
        <w:spacing w:before="100" w:beforeAutospacing="1" w:after="100" w:afterAutospacing="1"/>
        <w:ind w:left="1267" w:hanging="360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8F0B64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формирование программы финала Фестиваля в форме рок-мюзикла;</w:t>
      </w:r>
    </w:p>
    <w:p w14:paraId="332775E1" w14:textId="562CAB63" w:rsidR="001F271C" w:rsidRPr="002F6550" w:rsidRDefault="00AB3279" w:rsidP="00C86793">
      <w:pPr>
        <w:pStyle w:val="4"/>
        <w:numPr>
          <w:ilvl w:val="0"/>
          <w:numId w:val="1"/>
        </w:numPr>
        <w:shd w:val="clear" w:color="auto" w:fill="auto"/>
        <w:tabs>
          <w:tab w:val="left" w:pos="1130"/>
        </w:tabs>
        <w:spacing w:line="326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8F0B64">
        <w:rPr>
          <w:rFonts w:ascii="Liberation Serif" w:hAnsi="Liberation Serif"/>
          <w:color w:val="auto"/>
          <w:sz w:val="28"/>
          <w:szCs w:val="28"/>
        </w:rPr>
        <w:t>составляет программу проведения Фестиваля и обеспечивает</w:t>
      </w:r>
      <w:r w:rsidRPr="002F6550">
        <w:rPr>
          <w:rFonts w:ascii="Liberation Serif" w:hAnsi="Liberation Serif"/>
          <w:color w:val="auto"/>
          <w:sz w:val="28"/>
          <w:szCs w:val="28"/>
        </w:rPr>
        <w:t xml:space="preserve"> её реализацию,</w:t>
      </w:r>
      <w:r w:rsidR="00154E89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2F6550">
        <w:rPr>
          <w:rFonts w:ascii="Liberation Serif" w:hAnsi="Liberation Serif"/>
          <w:color w:val="auto"/>
          <w:sz w:val="28"/>
          <w:szCs w:val="28"/>
        </w:rPr>
        <w:t>подводит итоги и награждает победителей</w:t>
      </w:r>
      <w:r w:rsidR="008F0B64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14:paraId="0BE20B9D" w14:textId="77777777" w:rsidR="001F271C" w:rsidRPr="002F6550" w:rsidRDefault="00AB3279" w:rsidP="00C86793">
      <w:pPr>
        <w:pStyle w:val="4"/>
        <w:numPr>
          <w:ilvl w:val="0"/>
          <w:numId w:val="1"/>
        </w:numPr>
        <w:shd w:val="clear" w:color="auto" w:fill="auto"/>
        <w:tabs>
          <w:tab w:val="left" w:pos="1130"/>
        </w:tabs>
        <w:spacing w:line="260" w:lineRule="exact"/>
        <w:ind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t>ведёт необходимую документацию по организации и проведению Фестиваля.</w:t>
      </w:r>
    </w:p>
    <w:p w14:paraId="79E43576" w14:textId="77777777" w:rsidR="00114618" w:rsidRPr="002F6550" w:rsidRDefault="00114618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42E3EF3F" w14:textId="77777777" w:rsidR="00114618" w:rsidRPr="002F6550" w:rsidRDefault="00114618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5D70C835" w14:textId="0D58EADE" w:rsidR="00114618" w:rsidRPr="002F6550" w:rsidRDefault="00114618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4ABD89B9" w14:textId="27C87125" w:rsidR="00D97E78" w:rsidRPr="002F6550" w:rsidRDefault="00D97E78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2F6550">
        <w:rPr>
          <w:rFonts w:ascii="Liberation Serif" w:hAnsi="Liberation Serif"/>
          <w:color w:val="auto"/>
          <w:sz w:val="28"/>
          <w:szCs w:val="28"/>
        </w:rPr>
        <w:br w:type="page"/>
      </w:r>
    </w:p>
    <w:p w14:paraId="55E0962E" w14:textId="77777777" w:rsidR="0055708A" w:rsidRPr="002F6550" w:rsidRDefault="0055708A" w:rsidP="0055708A">
      <w:pPr>
        <w:jc w:val="right"/>
        <w:rPr>
          <w:rFonts w:ascii="Liberation Serif" w:hAnsi="Liberation Serif"/>
        </w:rPr>
      </w:pPr>
      <w:r w:rsidRPr="002F6550">
        <w:rPr>
          <w:rFonts w:ascii="Liberation Serif" w:hAnsi="Liberation Serif"/>
        </w:rPr>
        <w:lastRenderedPageBreak/>
        <w:t>Приложение № 1</w:t>
      </w:r>
    </w:p>
    <w:p w14:paraId="23EE3C07" w14:textId="3F3E5E55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sz w:val="24"/>
          <w:szCs w:val="24"/>
        </w:rPr>
        <w:t xml:space="preserve">к Положению 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о проведении 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en-US"/>
        </w:rPr>
        <w:t>XXV</w:t>
      </w:r>
      <w:r w:rsidR="00973BA3">
        <w:rPr>
          <w:rFonts w:ascii="Liberation Serif" w:hAnsi="Liberation Serif"/>
          <w:b w:val="0"/>
          <w:color w:val="auto"/>
          <w:sz w:val="24"/>
          <w:szCs w:val="24"/>
          <w:lang w:val="en-US"/>
        </w:rPr>
        <w:t>I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 Фестиваля </w:t>
      </w:r>
    </w:p>
    <w:p w14:paraId="05819FCE" w14:textId="77777777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творческих возможностей педагогов города Екатеринбурга </w:t>
      </w:r>
    </w:p>
    <w:p w14:paraId="58DC4B58" w14:textId="77777777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>«Большая перемена»</w:t>
      </w:r>
    </w:p>
    <w:p w14:paraId="164360F0" w14:textId="77777777" w:rsidR="0055708A" w:rsidRPr="002F6550" w:rsidRDefault="0055708A" w:rsidP="0055708A">
      <w:pPr>
        <w:jc w:val="right"/>
        <w:rPr>
          <w:rFonts w:ascii="Liberation Serif" w:hAnsi="Liberation Serif"/>
          <w:b/>
          <w:bCs/>
          <w:sz w:val="28"/>
          <w:szCs w:val="28"/>
        </w:rPr>
      </w:pPr>
    </w:p>
    <w:p w14:paraId="31EA953B" w14:textId="77777777" w:rsidR="0055708A" w:rsidRPr="002F6550" w:rsidRDefault="0055708A" w:rsidP="005570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F6550">
        <w:rPr>
          <w:rFonts w:ascii="Liberation Serif" w:hAnsi="Liberation Serif"/>
          <w:b/>
          <w:bCs/>
          <w:sz w:val="28"/>
          <w:szCs w:val="28"/>
        </w:rPr>
        <w:t>График проведения районных этапов</w:t>
      </w:r>
    </w:p>
    <w:p w14:paraId="0F6BBB33" w14:textId="56B5C602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ind w:left="20"/>
        <w:jc w:val="center"/>
        <w:rPr>
          <w:rFonts w:ascii="Liberation Serif" w:hAnsi="Liberation Serif"/>
          <w:sz w:val="28"/>
          <w:szCs w:val="28"/>
        </w:rPr>
      </w:pPr>
      <w:r w:rsidRPr="002F6550">
        <w:rPr>
          <w:rFonts w:ascii="Liberation Serif" w:hAnsi="Liberation Serif"/>
          <w:sz w:val="28"/>
          <w:szCs w:val="28"/>
          <w:lang w:val="en-US"/>
        </w:rPr>
        <w:t>XXV</w:t>
      </w:r>
      <w:r w:rsidR="00973BA3">
        <w:rPr>
          <w:rFonts w:ascii="Liberation Serif" w:hAnsi="Liberation Serif"/>
          <w:sz w:val="28"/>
          <w:szCs w:val="28"/>
          <w:lang w:val="en-US"/>
        </w:rPr>
        <w:t>I</w:t>
      </w:r>
      <w:r w:rsidRPr="002F6550">
        <w:rPr>
          <w:rFonts w:ascii="Liberation Serif" w:hAnsi="Liberation Serif"/>
          <w:sz w:val="28"/>
          <w:szCs w:val="28"/>
        </w:rPr>
        <w:t xml:space="preserve"> Фестиваля творческих возможностей педагогов</w:t>
      </w:r>
    </w:p>
    <w:p w14:paraId="32F940EF" w14:textId="77777777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ind w:left="20"/>
        <w:jc w:val="center"/>
        <w:rPr>
          <w:rFonts w:ascii="Liberation Serif" w:hAnsi="Liberation Serif"/>
          <w:sz w:val="28"/>
          <w:szCs w:val="28"/>
        </w:rPr>
      </w:pPr>
      <w:r w:rsidRPr="002F6550">
        <w:rPr>
          <w:rFonts w:ascii="Liberation Serif" w:hAnsi="Liberation Serif"/>
          <w:sz w:val="28"/>
          <w:szCs w:val="28"/>
        </w:rPr>
        <w:t>города Екатеринбурга «Большая перемена»</w:t>
      </w:r>
    </w:p>
    <w:p w14:paraId="1F3CED83" w14:textId="77777777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ind w:left="2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0491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2194"/>
        <w:gridCol w:w="2491"/>
        <w:gridCol w:w="3379"/>
      </w:tblGrid>
      <w:tr w:rsidR="005F5711" w:rsidRPr="002F6550" w14:paraId="5C1664B9" w14:textId="41EFAB68" w:rsidTr="005F5711">
        <w:trPr>
          <w:trHeight w:val="728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08883" w14:textId="77777777" w:rsidR="005F5711" w:rsidRPr="002F6550" w:rsidRDefault="005F5711" w:rsidP="00F8455D">
            <w:pPr>
              <w:ind w:left="136"/>
              <w:rPr>
                <w:rFonts w:ascii="Liberation Serif" w:hAnsi="Liberation Serif"/>
              </w:rPr>
            </w:pPr>
            <w:r w:rsidRPr="002F6550">
              <w:rPr>
                <w:rFonts w:ascii="Liberation Serif" w:hAnsi="Liberation Serif"/>
              </w:rPr>
              <w:t>Район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320633" w14:textId="77777777" w:rsidR="005F5711" w:rsidRPr="002F6550" w:rsidRDefault="005F5711" w:rsidP="00F8455D">
            <w:pPr>
              <w:ind w:left="136"/>
              <w:rPr>
                <w:rFonts w:ascii="Liberation Serif" w:hAnsi="Liberation Serif"/>
              </w:rPr>
            </w:pPr>
            <w:r w:rsidRPr="002F6550">
              <w:rPr>
                <w:rFonts w:ascii="Liberation Serif" w:hAnsi="Liberation Serif"/>
              </w:rPr>
              <w:t>Дата проведения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9D2161" w14:textId="77777777" w:rsidR="005F5711" w:rsidRPr="002F6550" w:rsidRDefault="005F5711" w:rsidP="00526AAC">
            <w:pPr>
              <w:ind w:left="1273" w:hanging="1137"/>
              <w:rPr>
                <w:rFonts w:ascii="Liberation Serif" w:hAnsi="Liberation Serif"/>
              </w:rPr>
            </w:pPr>
            <w:r w:rsidRPr="002F6550">
              <w:rPr>
                <w:rFonts w:ascii="Liberation Serif" w:hAnsi="Liberation Serif"/>
              </w:rPr>
              <w:t>Место проведения (адрес)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99B6" w14:textId="77777777" w:rsidR="005F5711" w:rsidRPr="002F6550" w:rsidRDefault="005F5711" w:rsidP="00526AAC">
            <w:pPr>
              <w:ind w:left="1273" w:hanging="1137"/>
              <w:rPr>
                <w:rFonts w:ascii="Liberation Serif" w:hAnsi="Liberation Serif"/>
              </w:rPr>
            </w:pPr>
          </w:p>
        </w:tc>
      </w:tr>
      <w:tr w:rsidR="005F5711" w:rsidRPr="002F6550" w14:paraId="5E0A078E" w14:textId="7A08A84A" w:rsidTr="005F5711">
        <w:trPr>
          <w:trHeight w:val="728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2E8EB" w14:textId="77777777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2F6550">
              <w:rPr>
                <w:rFonts w:ascii="Liberation Serif" w:hAnsi="Liberation Serif"/>
              </w:rPr>
              <w:t>Орджоникидзевский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E65CC" w14:textId="68BDDA81" w:rsidR="005F5711" w:rsidRPr="002F6550" w:rsidRDefault="005F5711" w:rsidP="005F5711">
            <w:pPr>
              <w:ind w:left="136"/>
              <w:jc w:val="center"/>
              <w:rPr>
                <w:rFonts w:ascii="Liberation Serif" w:hAnsi="Liberation Serif"/>
              </w:rPr>
            </w:pPr>
            <w:r w:rsidRPr="005F5711">
              <w:rPr>
                <w:rFonts w:ascii="Liberation Serif" w:eastAsia="Times New Roman" w:hAnsi="Liberation Serif" w:cs="Times New Roman"/>
                <w:color w:val="auto"/>
                <w:lang w:val="ru-RU"/>
              </w:rPr>
              <w:t>14.04.2026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38B75" w14:textId="4DCABBBB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Центр народного искусства имени Е. П. Родыгина (г. Екатреинбург, просп. Космонавтов, 23)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D2288" w14:textId="7590C22F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15.00</w:t>
            </w:r>
          </w:p>
        </w:tc>
      </w:tr>
      <w:tr w:rsidR="005F5711" w:rsidRPr="002F6550" w14:paraId="68E560D6" w14:textId="13929ACB" w:rsidTr="005F5711">
        <w:trPr>
          <w:trHeight w:val="728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64713" w14:textId="2FD1439E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Октябрьский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1939F" w14:textId="6AC4D4D9" w:rsidR="005F5711" w:rsidRPr="006250C0" w:rsidRDefault="005F5711" w:rsidP="005F5711">
            <w:pPr>
              <w:ind w:left="136"/>
              <w:jc w:val="center"/>
              <w:rPr>
                <w:rFonts w:ascii="Liberation Serif" w:hAnsi="Liberation Serif"/>
                <w:lang w:val="en-US"/>
              </w:rPr>
            </w:pPr>
            <w:r w:rsidRPr="005F5711">
              <w:rPr>
                <w:rFonts w:ascii="Liberation Serif" w:eastAsia="Times New Roman" w:hAnsi="Liberation Serif" w:cs="Times New Roman"/>
                <w:color w:val="auto"/>
                <w:lang w:val="ru-RU"/>
              </w:rPr>
              <w:t>10.04.2026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D0568" w14:textId="08B825D2" w:rsidR="005F5711" w:rsidRPr="006250C0" w:rsidRDefault="005F5711" w:rsidP="005F5711">
            <w:pPr>
              <w:ind w:left="136"/>
              <w:rPr>
                <w:rFonts w:ascii="Liberation Serif" w:hAnsi="Liberation Serif"/>
                <w:lang w:val="ru-RU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На рассмотрении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919FC" w14:textId="1B8F974C" w:rsidR="005F5711" w:rsidRDefault="005F5711" w:rsidP="005F5711">
            <w:pPr>
              <w:ind w:left="136"/>
              <w:rPr>
                <w:rFonts w:ascii="Liberation Serif" w:hAnsi="Liberation Serif"/>
                <w:lang w:val="ru-RU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15:00</w:t>
            </w:r>
          </w:p>
        </w:tc>
      </w:tr>
      <w:tr w:rsidR="005F5711" w:rsidRPr="002F6550" w14:paraId="0CEAD07C" w14:textId="6176DA3F" w:rsidTr="005F5711">
        <w:trPr>
          <w:trHeight w:val="728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36991" w14:textId="472C5785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Ленинский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A5D7CA" w14:textId="58C85D72" w:rsidR="005F5711" w:rsidRPr="006250C0" w:rsidRDefault="005F5711" w:rsidP="005F5711">
            <w:pPr>
              <w:ind w:left="136"/>
              <w:jc w:val="center"/>
              <w:rPr>
                <w:rFonts w:ascii="Liberation Serif" w:hAnsi="Liberation Serif"/>
                <w:lang w:val="en-US"/>
              </w:rPr>
            </w:pPr>
            <w:r w:rsidRPr="005F5711">
              <w:rPr>
                <w:rFonts w:ascii="Liberation Serif" w:eastAsia="Times New Roman" w:hAnsi="Liberation Serif" w:cs="Times New Roman"/>
                <w:color w:val="auto"/>
                <w:lang w:val="ru-RU"/>
              </w:rPr>
              <w:t>08.04.2026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9F722" w14:textId="6E168881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lang w:val="ru-RU"/>
              </w:rPr>
              <w:t>МАУК «КЦ «Дружба»</w:t>
            </w:r>
            <w:r w:rsidRPr="005F5711">
              <w:rPr>
                <w:rFonts w:ascii="Times New Roman" w:eastAsia="Times New Roman" w:hAnsi="Times New Roman" w:cs="Times New Roman"/>
                <w:lang w:val="ru-RU"/>
              </w:rPr>
              <w:br/>
              <w:t>(г. Екатеринбург, ул. Академика Бардина, 21б)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F8CE9" w14:textId="717FA6E2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15.00</w:t>
            </w:r>
          </w:p>
        </w:tc>
      </w:tr>
      <w:tr w:rsidR="005F5711" w:rsidRPr="002F6550" w14:paraId="5FF9A835" w14:textId="2EEDA14F" w:rsidTr="005F5711">
        <w:trPr>
          <w:trHeight w:val="728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F87D9" w14:textId="0CD97962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Академический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B7510" w14:textId="6F375B0A" w:rsidR="005F5711" w:rsidRPr="006250C0" w:rsidRDefault="005F5711" w:rsidP="005F5711">
            <w:pPr>
              <w:ind w:left="136"/>
              <w:jc w:val="center"/>
              <w:rPr>
                <w:rFonts w:ascii="Liberation Serif" w:hAnsi="Liberation Serif"/>
                <w:lang w:val="ru-RU"/>
              </w:rPr>
            </w:pPr>
            <w:r w:rsidRPr="005F5711">
              <w:rPr>
                <w:rFonts w:ascii="Liberation Serif" w:eastAsia="Times New Roman" w:hAnsi="Liberation Serif" w:cs="Times New Roman"/>
                <w:color w:val="auto"/>
                <w:lang w:val="ru-RU"/>
              </w:rPr>
              <w:t>17.03.2025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84AC8" w14:textId="2C18B7AE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lang w:val="ru-RU"/>
              </w:rPr>
              <w:t>МАУК «КЦ «Дружба»</w:t>
            </w:r>
            <w:r w:rsidRPr="005F5711">
              <w:rPr>
                <w:rFonts w:ascii="Times New Roman" w:eastAsia="Times New Roman" w:hAnsi="Times New Roman" w:cs="Times New Roman"/>
                <w:lang w:val="ru-RU"/>
              </w:rPr>
              <w:br/>
              <w:t>(г. Екатеринбург, ул. Академика Бардина, 21б)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2254B" w14:textId="4B4B5B3D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15.00</w:t>
            </w:r>
          </w:p>
        </w:tc>
      </w:tr>
      <w:tr w:rsidR="005F5711" w:rsidRPr="002F6550" w14:paraId="489A252D" w14:textId="036DA709" w:rsidTr="005F5711">
        <w:trPr>
          <w:trHeight w:val="728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A3186" w14:textId="45EF432E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Кировский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A98D3" w14:textId="697E57C6" w:rsidR="005F5711" w:rsidRPr="006250C0" w:rsidRDefault="005F5711" w:rsidP="005F5711">
            <w:pPr>
              <w:ind w:left="136"/>
              <w:jc w:val="center"/>
              <w:rPr>
                <w:rFonts w:ascii="Liberation Serif" w:hAnsi="Liberation Serif"/>
                <w:lang w:val="ru-RU"/>
              </w:rPr>
            </w:pPr>
            <w:r w:rsidRPr="005F5711">
              <w:rPr>
                <w:rFonts w:ascii="Liberation Serif" w:eastAsia="Times New Roman" w:hAnsi="Liberation Serif" w:cs="Times New Roman"/>
                <w:color w:val="auto"/>
                <w:lang w:val="ru-RU"/>
              </w:rPr>
              <w:t>08.04.2026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CBF78" w14:textId="4DFE6945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МАУК «Культурный центр «Урал» </w:t>
            </w: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br/>
              <w:t>(г. Екатеринбург, ул. Студенческая, 3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DB041" w14:textId="341964BE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15.00</w:t>
            </w:r>
          </w:p>
        </w:tc>
      </w:tr>
      <w:tr w:rsidR="005F5711" w:rsidRPr="002F6550" w14:paraId="315C8CD0" w14:textId="424F78FE" w:rsidTr="005F5711">
        <w:trPr>
          <w:trHeight w:val="728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10D3B" w14:textId="230EB3FC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Чкаловский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58120" w14:textId="67991F88" w:rsidR="005F5711" w:rsidRPr="006250C0" w:rsidRDefault="005F5711" w:rsidP="005F5711">
            <w:pPr>
              <w:ind w:left="136"/>
              <w:jc w:val="center"/>
              <w:rPr>
                <w:rFonts w:ascii="Liberation Serif" w:hAnsi="Liberation Serif"/>
                <w:lang w:val="en-US"/>
              </w:rPr>
            </w:pPr>
            <w:r w:rsidRPr="005F5711">
              <w:rPr>
                <w:rFonts w:ascii="Liberation Serif" w:eastAsia="Times New Roman" w:hAnsi="Liberation Serif" w:cs="Times New Roman"/>
                <w:color w:val="auto"/>
                <w:lang w:val="ru-RU"/>
              </w:rPr>
              <w:t>20.03.2026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8D47C" w14:textId="6B3D4F14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lang w:val="ru-RU"/>
              </w:rPr>
              <w:t>МАУК «КЦ «Дружба»</w:t>
            </w:r>
            <w:r w:rsidRPr="005F5711">
              <w:rPr>
                <w:rFonts w:ascii="Times New Roman" w:eastAsia="Times New Roman" w:hAnsi="Times New Roman" w:cs="Times New Roman"/>
                <w:lang w:val="ru-RU"/>
              </w:rPr>
              <w:br/>
              <w:t>(г. Екатеринбург, ул. Академика Бардина, 21б)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177C5" w14:textId="2A0FABE0" w:rsidR="005F5711" w:rsidRPr="00526AAC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15.00</w:t>
            </w:r>
          </w:p>
        </w:tc>
      </w:tr>
      <w:tr w:rsidR="005F5711" w:rsidRPr="002F6550" w14:paraId="28BE1E94" w14:textId="4DBCB60E" w:rsidTr="005F5711">
        <w:trPr>
          <w:trHeight w:val="285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75626" w14:textId="65506BC7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Железнодорожный 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0A215" w14:textId="148FEBBA" w:rsidR="005F5711" w:rsidRPr="006250C0" w:rsidRDefault="005F5711" w:rsidP="005F5711">
            <w:pPr>
              <w:ind w:left="136"/>
              <w:jc w:val="center"/>
              <w:rPr>
                <w:rFonts w:ascii="Liberation Serif" w:hAnsi="Liberation Serif"/>
                <w:lang w:val="ru-RU"/>
              </w:rPr>
            </w:pPr>
            <w:r w:rsidRPr="005F5711">
              <w:rPr>
                <w:rFonts w:ascii="Liberation Serif" w:eastAsia="Times New Roman" w:hAnsi="Liberation Serif" w:cs="Times New Roman"/>
                <w:color w:val="auto"/>
                <w:lang w:val="ru-RU"/>
              </w:rPr>
              <w:t>23.03.2026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3A8C3" w14:textId="39840360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МАУК КЦ «Верх-Исетский» </w:t>
            </w: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br/>
              <w:t>(г. Екатеринбург, пл. Субботников, 1)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09BB" w14:textId="5B8A5CE0" w:rsidR="005F5711" w:rsidRPr="00526AAC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15.00</w:t>
            </w:r>
          </w:p>
        </w:tc>
      </w:tr>
      <w:tr w:rsidR="005F5711" w:rsidRPr="002F6550" w14:paraId="3E399992" w14:textId="4BFF322F" w:rsidTr="005F5711">
        <w:trPr>
          <w:trHeight w:val="285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E977CE" w14:textId="01BF8A1C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Верх-Исетский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A5FB8A" w14:textId="2DB21DD4" w:rsidR="005F5711" w:rsidRPr="006250C0" w:rsidRDefault="005F5711" w:rsidP="005F5711">
            <w:pPr>
              <w:ind w:left="136"/>
              <w:jc w:val="center"/>
              <w:rPr>
                <w:rFonts w:ascii="Liberation Serif" w:hAnsi="Liberation Serif"/>
                <w:lang w:val="en-US"/>
              </w:rPr>
            </w:pPr>
            <w:r w:rsidRPr="005F5711">
              <w:rPr>
                <w:rFonts w:ascii="Liberation Serif" w:eastAsia="Times New Roman" w:hAnsi="Liberation Serif" w:cs="Times New Roman"/>
                <w:color w:val="auto"/>
                <w:lang w:val="ru-RU"/>
              </w:rPr>
              <w:t>09.04.2026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B0EB24" w14:textId="1C5DF6A4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МАУК КЦ «Верх-Исетский» </w:t>
            </w: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br/>
              <w:t>(г. Екатеринбург, пл. Субботников, 1)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51A74" w14:textId="5BCBA3EE" w:rsidR="005F5711" w:rsidRPr="002F6550" w:rsidRDefault="005F5711" w:rsidP="005F5711">
            <w:pPr>
              <w:ind w:left="136"/>
              <w:rPr>
                <w:rFonts w:ascii="Liberation Serif" w:hAnsi="Liberation Serif"/>
              </w:rPr>
            </w:pPr>
            <w:r w:rsidRPr="005F571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15.00</w:t>
            </w:r>
          </w:p>
        </w:tc>
      </w:tr>
    </w:tbl>
    <w:p w14:paraId="42C5598B" w14:textId="277DA57B" w:rsidR="0055708A" w:rsidRPr="002F6550" w:rsidRDefault="0055708A" w:rsidP="005F5711">
      <w:pPr>
        <w:rPr>
          <w:rFonts w:ascii="Liberation Serif" w:hAnsi="Liberation Serif"/>
        </w:rPr>
      </w:pPr>
    </w:p>
    <w:p w14:paraId="709D66D0" w14:textId="77777777" w:rsidR="0055708A" w:rsidRPr="002F6550" w:rsidRDefault="0055708A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3682090B" w14:textId="77777777" w:rsidR="0055708A" w:rsidRPr="002F6550" w:rsidRDefault="0055708A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408ABA7F" w14:textId="77777777" w:rsidR="0055708A" w:rsidRPr="002F6550" w:rsidRDefault="0055708A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474F4D12" w14:textId="77777777" w:rsidR="0055708A" w:rsidRPr="002F6550" w:rsidRDefault="0055708A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54F4BC3D" w14:textId="77777777" w:rsidR="0055708A" w:rsidRPr="002F6550" w:rsidRDefault="0055708A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63D95F68" w14:textId="77777777" w:rsidR="0055708A" w:rsidRPr="002F6550" w:rsidRDefault="0055708A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2EDF7961" w14:textId="77777777" w:rsidR="0055708A" w:rsidRPr="002F6550" w:rsidRDefault="0055708A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1F5F97F6" w14:textId="77777777" w:rsidR="0055708A" w:rsidRPr="002F6550" w:rsidRDefault="0055708A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6742E5E0" w14:textId="322B893C" w:rsidR="0055708A" w:rsidRPr="002F6550" w:rsidRDefault="0055708A" w:rsidP="0055708A">
      <w:pPr>
        <w:jc w:val="right"/>
        <w:rPr>
          <w:rFonts w:ascii="Liberation Serif" w:hAnsi="Liberation Serif"/>
          <w:lang w:val="ru-RU"/>
        </w:rPr>
      </w:pPr>
      <w:r w:rsidRPr="002F6550">
        <w:rPr>
          <w:rFonts w:ascii="Liberation Serif" w:hAnsi="Liberation Serif"/>
        </w:rPr>
        <w:lastRenderedPageBreak/>
        <w:t xml:space="preserve">Приложение № </w:t>
      </w:r>
      <w:r w:rsidRPr="002F6550">
        <w:rPr>
          <w:rFonts w:ascii="Liberation Serif" w:hAnsi="Liberation Serif"/>
          <w:lang w:val="ru-RU"/>
        </w:rPr>
        <w:t>2</w:t>
      </w:r>
    </w:p>
    <w:p w14:paraId="0C79A4C2" w14:textId="30AEDC18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sz w:val="24"/>
          <w:szCs w:val="24"/>
        </w:rPr>
        <w:t xml:space="preserve">к Положению 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о проведении 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en-US"/>
        </w:rPr>
        <w:t>XXV</w:t>
      </w:r>
      <w:r w:rsidR="00973BA3">
        <w:rPr>
          <w:rFonts w:ascii="Liberation Serif" w:hAnsi="Liberation Serif"/>
          <w:b w:val="0"/>
          <w:color w:val="auto"/>
          <w:sz w:val="24"/>
          <w:szCs w:val="24"/>
          <w:lang w:val="en-US"/>
        </w:rPr>
        <w:t>I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 Фестиваля </w:t>
      </w:r>
    </w:p>
    <w:p w14:paraId="31B26CE9" w14:textId="77777777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творческих возможностей педагогов города Екатеринбурга </w:t>
      </w:r>
    </w:p>
    <w:p w14:paraId="2508F698" w14:textId="77777777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>«Большая перемена»</w:t>
      </w:r>
    </w:p>
    <w:p w14:paraId="563F8415" w14:textId="5735F31B" w:rsidR="0067428C" w:rsidRPr="002F6550" w:rsidRDefault="0067428C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389EB8C7" w14:textId="77777777" w:rsidR="00E37C58" w:rsidRPr="002F6550" w:rsidRDefault="00E37C58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rFonts w:ascii="Liberation Serif" w:hAnsi="Liberation Serif"/>
          <w:sz w:val="28"/>
          <w:szCs w:val="28"/>
          <w:lang w:val="ru-RU"/>
        </w:rPr>
      </w:pPr>
    </w:p>
    <w:p w14:paraId="7F222A03" w14:textId="67A46EFC" w:rsidR="00A012A9" w:rsidRPr="002F6550" w:rsidRDefault="00A012A9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Заявка на участие в</w:t>
      </w:r>
    </w:p>
    <w:p w14:paraId="5DB19E79" w14:textId="41030FAC" w:rsidR="00A012A9" w:rsidRPr="002F6550" w:rsidRDefault="00A22F80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en-US"/>
        </w:rPr>
        <w:t>XX</w:t>
      </w:r>
      <w:r w:rsidR="009A3AE0" w:rsidRPr="002F6550">
        <w:rPr>
          <w:rFonts w:ascii="Liberation Serif" w:hAnsi="Liberation Serif"/>
          <w:color w:val="auto"/>
          <w:sz w:val="28"/>
          <w:szCs w:val="28"/>
          <w:lang w:val="en-US"/>
        </w:rPr>
        <w:t>V</w:t>
      </w:r>
      <w:r w:rsidR="00973BA3"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="00A012A9" w:rsidRPr="002F6550">
        <w:rPr>
          <w:rFonts w:ascii="Liberation Serif" w:hAnsi="Liberation Serif"/>
          <w:color w:val="auto"/>
          <w:sz w:val="28"/>
          <w:szCs w:val="28"/>
          <w:lang w:val="ru-RU"/>
        </w:rPr>
        <w:t xml:space="preserve"> Фестивале творческих возможностей педагогов </w:t>
      </w:r>
    </w:p>
    <w:p w14:paraId="0219621A" w14:textId="77777777" w:rsidR="00A012A9" w:rsidRPr="002F6550" w:rsidRDefault="00A012A9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color w:val="auto"/>
          <w:sz w:val="28"/>
          <w:szCs w:val="28"/>
          <w:lang w:val="ru-RU"/>
        </w:rPr>
        <w:t>города Екатеринбурга «Большая перемена»</w:t>
      </w:r>
    </w:p>
    <w:p w14:paraId="6C41470E" w14:textId="77777777" w:rsidR="00E37C58" w:rsidRPr="002F6550" w:rsidRDefault="00E37C58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rFonts w:ascii="Liberation Serif" w:hAnsi="Liberation Serif"/>
          <w:sz w:val="28"/>
          <w:szCs w:val="28"/>
          <w:lang w:val="ru-RU"/>
        </w:rPr>
      </w:pPr>
    </w:p>
    <w:tbl>
      <w:tblPr>
        <w:tblStyle w:val="af5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4"/>
        <w:gridCol w:w="934"/>
        <w:gridCol w:w="2268"/>
        <w:gridCol w:w="1276"/>
        <w:gridCol w:w="2551"/>
        <w:gridCol w:w="1276"/>
        <w:gridCol w:w="1701"/>
      </w:tblGrid>
      <w:tr w:rsidR="0055708A" w:rsidRPr="002F6550" w14:paraId="0CC204E3" w14:textId="17A316F4" w:rsidTr="0055708A">
        <w:tc>
          <w:tcPr>
            <w:tcW w:w="484" w:type="dxa"/>
          </w:tcPr>
          <w:p w14:paraId="3CFEF3C0" w14:textId="45633730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F6550"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934" w:type="dxa"/>
          </w:tcPr>
          <w:p w14:paraId="1BD9D908" w14:textId="0BF88B81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F6550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район</w:t>
            </w:r>
          </w:p>
        </w:tc>
        <w:tc>
          <w:tcPr>
            <w:tcW w:w="2268" w:type="dxa"/>
          </w:tcPr>
          <w:p w14:paraId="3B7CC198" w14:textId="77777777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</w:pPr>
            <w:r w:rsidRPr="002F6550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Наименование ОО</w:t>
            </w:r>
          </w:p>
          <w:p w14:paraId="0F67B7F0" w14:textId="02F0BDBF" w:rsidR="0055708A" w:rsidRPr="002F6550" w:rsidRDefault="0055708A" w:rsidP="0055708A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F6550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(сокращенное юридическое)</w:t>
            </w:r>
          </w:p>
        </w:tc>
        <w:tc>
          <w:tcPr>
            <w:tcW w:w="1276" w:type="dxa"/>
          </w:tcPr>
          <w:p w14:paraId="1908363A" w14:textId="20F494F8" w:rsidR="0055708A" w:rsidRPr="002F6550" w:rsidRDefault="0055708A" w:rsidP="0055708A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F6550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 xml:space="preserve">название номера </w:t>
            </w:r>
          </w:p>
        </w:tc>
        <w:tc>
          <w:tcPr>
            <w:tcW w:w="2551" w:type="dxa"/>
          </w:tcPr>
          <w:p w14:paraId="6DA46A90" w14:textId="77777777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</w:pPr>
            <w:r w:rsidRPr="002F6550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имена автора(ов), имена исполнителей,</w:t>
            </w:r>
          </w:p>
          <w:p w14:paraId="6B14FFD9" w14:textId="0BE1B9E0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F6550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название коллектива</w:t>
            </w:r>
          </w:p>
        </w:tc>
        <w:tc>
          <w:tcPr>
            <w:tcW w:w="1276" w:type="dxa"/>
          </w:tcPr>
          <w:p w14:paraId="1F06BE7C" w14:textId="03F08E3E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F6550">
              <w:rPr>
                <w:rFonts w:ascii="Liberation Serif" w:hAnsi="Liberation Serif"/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</w:tcPr>
          <w:p w14:paraId="1FA80B30" w14:textId="7784E2C2" w:rsidR="0055708A" w:rsidRPr="002F6550" w:rsidRDefault="0055708A" w:rsidP="0055708A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F6550">
              <w:rPr>
                <w:rFonts w:ascii="Liberation Serif" w:hAnsi="Liberation Serif"/>
                <w:sz w:val="22"/>
                <w:szCs w:val="22"/>
              </w:rPr>
              <w:t>Длительность номера</w:t>
            </w:r>
          </w:p>
        </w:tc>
      </w:tr>
      <w:tr w:rsidR="0055708A" w:rsidRPr="002F6550" w14:paraId="2D1E4BC5" w14:textId="2F644786" w:rsidTr="0055708A">
        <w:tc>
          <w:tcPr>
            <w:tcW w:w="484" w:type="dxa"/>
          </w:tcPr>
          <w:p w14:paraId="0A4220C8" w14:textId="77777777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34" w:type="dxa"/>
          </w:tcPr>
          <w:p w14:paraId="25F0417E" w14:textId="77777777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0D5864" w14:textId="77777777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04B118" w14:textId="77777777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0ACB78" w14:textId="77777777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F8B9C4" w14:textId="77777777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2CAE0E" w14:textId="60C65005" w:rsidR="0055708A" w:rsidRPr="002F6550" w:rsidRDefault="0055708A" w:rsidP="00C86793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6AC04239" w14:textId="77777777" w:rsidR="00E37C58" w:rsidRPr="002F6550" w:rsidRDefault="00E37C58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rFonts w:ascii="Liberation Serif" w:hAnsi="Liberation Serif"/>
          <w:sz w:val="28"/>
          <w:szCs w:val="28"/>
          <w:lang w:val="ru-RU"/>
        </w:rPr>
      </w:pPr>
    </w:p>
    <w:p w14:paraId="341F0DA2" w14:textId="77777777" w:rsidR="00E37C58" w:rsidRPr="002F6550" w:rsidRDefault="00E37C58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rFonts w:ascii="Liberation Serif" w:hAnsi="Liberation Serif"/>
          <w:sz w:val="28"/>
          <w:szCs w:val="28"/>
          <w:lang w:val="ru-RU"/>
        </w:rPr>
      </w:pPr>
    </w:p>
    <w:p w14:paraId="7D6BE3D9" w14:textId="69CFAB7E" w:rsidR="0055708A" w:rsidRPr="002F6550" w:rsidRDefault="0055708A" w:rsidP="0055708A">
      <w:pPr>
        <w:jc w:val="right"/>
        <w:rPr>
          <w:rFonts w:ascii="Liberation Serif" w:hAnsi="Liberation Serif"/>
          <w:lang w:val="ru-RU"/>
        </w:rPr>
      </w:pPr>
      <w:r w:rsidRPr="002F6550">
        <w:rPr>
          <w:rFonts w:ascii="Liberation Serif" w:hAnsi="Liberation Serif"/>
        </w:rPr>
        <w:t xml:space="preserve">Приложение № </w:t>
      </w:r>
      <w:r w:rsidRPr="002F6550">
        <w:rPr>
          <w:rFonts w:ascii="Liberation Serif" w:hAnsi="Liberation Serif"/>
          <w:lang w:val="ru-RU"/>
        </w:rPr>
        <w:t>3</w:t>
      </w:r>
    </w:p>
    <w:p w14:paraId="2F10FE0F" w14:textId="77777777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sz w:val="24"/>
          <w:szCs w:val="24"/>
        </w:rPr>
        <w:t xml:space="preserve">к Положению 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о проведении 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en-US"/>
        </w:rPr>
        <w:t>XXV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 Фестиваля </w:t>
      </w:r>
    </w:p>
    <w:p w14:paraId="39EF539A" w14:textId="77777777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творческих возможностей педагогов города Екатеринбурга </w:t>
      </w:r>
    </w:p>
    <w:p w14:paraId="2D66FFBB" w14:textId="77777777" w:rsidR="0055708A" w:rsidRPr="002F6550" w:rsidRDefault="0055708A" w:rsidP="0055708A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>«Большая перемена»</w:t>
      </w:r>
    </w:p>
    <w:p w14:paraId="58309CD8" w14:textId="77777777" w:rsidR="00E37C58" w:rsidRPr="002F6550" w:rsidRDefault="00E37C58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rFonts w:ascii="Liberation Serif" w:hAnsi="Liberation Serif"/>
          <w:sz w:val="28"/>
          <w:szCs w:val="28"/>
          <w:lang w:val="ru-RU"/>
        </w:rPr>
      </w:pPr>
    </w:p>
    <w:p w14:paraId="6B030F7D" w14:textId="1ACD7C92" w:rsidR="0067428C" w:rsidRPr="002F6550" w:rsidRDefault="0067428C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rFonts w:ascii="Liberation Serif" w:hAnsi="Liberation Serif"/>
          <w:sz w:val="28"/>
          <w:szCs w:val="28"/>
          <w:lang w:val="ru-RU"/>
        </w:rPr>
      </w:pPr>
      <w:r w:rsidRPr="002F6550">
        <w:rPr>
          <w:rFonts w:ascii="Liberation Serif" w:hAnsi="Liberation Serif"/>
          <w:sz w:val="28"/>
          <w:szCs w:val="28"/>
          <w:lang w:val="ru-RU"/>
        </w:rPr>
        <w:t>Предложение</w:t>
      </w:r>
    </w:p>
    <w:p w14:paraId="0A65197C" w14:textId="2D7D0829" w:rsidR="00B77E2F" w:rsidRPr="002F6550" w:rsidRDefault="0067428C" w:rsidP="00C86793">
      <w:pPr>
        <w:pStyle w:val="13"/>
        <w:keepNext/>
        <w:keepLines/>
        <w:shd w:val="clear" w:color="auto" w:fill="auto"/>
        <w:jc w:val="center"/>
        <w:rPr>
          <w:rFonts w:ascii="Liberation Serif" w:hAnsi="Liberation Serif"/>
          <w:b w:val="0"/>
          <w:color w:val="auto"/>
          <w:sz w:val="28"/>
          <w:szCs w:val="28"/>
          <w:lang w:val="ru-RU"/>
        </w:rPr>
      </w:pPr>
      <w:r w:rsidRPr="002F6550">
        <w:rPr>
          <w:rFonts w:ascii="Liberation Serif" w:hAnsi="Liberation Serif"/>
          <w:b w:val="0"/>
          <w:sz w:val="28"/>
          <w:szCs w:val="28"/>
          <w:lang w:val="ru-RU"/>
        </w:rPr>
        <w:t xml:space="preserve">на награждение </w:t>
      </w:r>
      <w:r w:rsidRPr="002F6550">
        <w:rPr>
          <w:rFonts w:ascii="Liberation Serif" w:hAnsi="Liberation Serif"/>
          <w:b w:val="0"/>
          <w:sz w:val="28"/>
          <w:szCs w:val="28"/>
        </w:rPr>
        <w:t xml:space="preserve">лауреатов </w:t>
      </w:r>
      <w:r w:rsidR="00A22F80" w:rsidRPr="002F6550">
        <w:rPr>
          <w:rFonts w:ascii="Liberation Serif" w:hAnsi="Liberation Serif"/>
          <w:b w:val="0"/>
          <w:color w:val="auto"/>
          <w:sz w:val="28"/>
          <w:szCs w:val="28"/>
          <w:lang w:val="en-US"/>
        </w:rPr>
        <w:t>XX</w:t>
      </w:r>
      <w:r w:rsidR="009A3AE0" w:rsidRPr="002F6550">
        <w:rPr>
          <w:rFonts w:ascii="Liberation Serif" w:hAnsi="Liberation Serif"/>
          <w:b w:val="0"/>
          <w:color w:val="auto"/>
          <w:sz w:val="28"/>
          <w:szCs w:val="28"/>
          <w:lang w:val="en-US"/>
        </w:rPr>
        <w:t>V</w:t>
      </w:r>
      <w:r w:rsidR="00973BA3">
        <w:rPr>
          <w:rFonts w:ascii="Liberation Serif" w:hAnsi="Liberation Serif"/>
          <w:b w:val="0"/>
          <w:color w:val="auto"/>
          <w:sz w:val="28"/>
          <w:szCs w:val="28"/>
          <w:lang w:val="en-US"/>
        </w:rPr>
        <w:t>I</w:t>
      </w:r>
      <w:r w:rsidR="00B77E2F" w:rsidRPr="002F6550">
        <w:rPr>
          <w:rFonts w:ascii="Liberation Serif" w:hAnsi="Liberation Serif"/>
          <w:b w:val="0"/>
          <w:color w:val="auto"/>
          <w:sz w:val="28"/>
          <w:szCs w:val="28"/>
          <w:lang w:val="ru-RU"/>
        </w:rPr>
        <w:t xml:space="preserve"> Фестивале творческих возможностей педагогов города Екатеринбурга «Большая перемена»</w:t>
      </w:r>
    </w:p>
    <w:p w14:paraId="4BBC3E41" w14:textId="050405CC" w:rsidR="0067428C" w:rsidRPr="002F6550" w:rsidRDefault="0067428C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7D998054" w14:textId="77777777" w:rsidR="0067428C" w:rsidRPr="002F6550" w:rsidRDefault="0067428C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tbl>
      <w:tblPr>
        <w:tblStyle w:val="af5"/>
        <w:tblW w:w="9881" w:type="dxa"/>
        <w:tblLook w:val="04A0" w:firstRow="1" w:lastRow="0" w:firstColumn="1" w:lastColumn="0" w:noHBand="0" w:noVBand="1"/>
      </w:tblPr>
      <w:tblGrid>
        <w:gridCol w:w="1889"/>
        <w:gridCol w:w="1616"/>
        <w:gridCol w:w="2046"/>
        <w:gridCol w:w="2241"/>
        <w:gridCol w:w="2089"/>
      </w:tblGrid>
      <w:tr w:rsidR="0067428C" w:rsidRPr="002F6550" w14:paraId="65F5CF5C" w14:textId="77777777" w:rsidTr="0055708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449" w14:textId="13F64D5E" w:rsidR="0067428C" w:rsidRPr="002F6550" w:rsidRDefault="0067428C" w:rsidP="00C86793">
            <w:pPr>
              <w:spacing w:after="160" w:line="259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9A1" w14:textId="6037913A" w:rsidR="0067428C" w:rsidRPr="002F6550" w:rsidRDefault="0067428C" w:rsidP="00C86793">
            <w:pPr>
              <w:spacing w:after="160" w:line="259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sz w:val="24"/>
                <w:szCs w:val="24"/>
              </w:rPr>
              <w:t>Район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1424" w14:textId="3E96C1CB" w:rsidR="0067428C" w:rsidRPr="002F6550" w:rsidRDefault="0067428C" w:rsidP="00C86793">
            <w:pPr>
              <w:spacing w:after="160" w:line="259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sz w:val="24"/>
                <w:szCs w:val="24"/>
              </w:rPr>
              <w:t>ФИО /название коллектива полностью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8FF5" w14:textId="4FBCC6B6" w:rsidR="0067428C" w:rsidRPr="002F6550" w:rsidRDefault="0067428C" w:rsidP="00C86793">
            <w:pPr>
              <w:spacing w:after="160" w:line="259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ОО (сокращенное юридическое)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6C8B" w14:textId="77777777" w:rsidR="0067428C" w:rsidRPr="002F6550" w:rsidRDefault="0067428C" w:rsidP="00C86793">
            <w:pPr>
              <w:spacing w:after="160" w:line="259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</w:tc>
      </w:tr>
      <w:tr w:rsidR="0067428C" w:rsidRPr="002F6550" w14:paraId="2BBB1358" w14:textId="77777777" w:rsidTr="00B77E2F">
        <w:trPr>
          <w:trHeight w:val="199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CC6" w14:textId="203F7EB8" w:rsidR="0067428C" w:rsidRPr="002F6550" w:rsidRDefault="0067428C" w:rsidP="00C86793">
            <w:pPr>
              <w:spacing w:after="160" w:line="259" w:lineRule="auto"/>
              <w:jc w:val="center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i/>
                <w:color w:val="808080" w:themeColor="background1" w:themeShade="80"/>
                <w:sz w:val="24"/>
                <w:szCs w:val="24"/>
              </w:rPr>
              <w:t>ПРИМЕР:</w:t>
            </w:r>
          </w:p>
        </w:tc>
      </w:tr>
      <w:tr w:rsidR="0067428C" w:rsidRPr="002F6550" w14:paraId="79D07B77" w14:textId="77777777" w:rsidTr="0055708A">
        <w:trPr>
          <w:trHeight w:val="876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B21" w14:textId="41E34A2A" w:rsidR="0067428C" w:rsidRPr="002F6550" w:rsidRDefault="0067428C" w:rsidP="0055708A">
            <w:pPr>
              <w:spacing w:after="160" w:line="259" w:lineRule="auto"/>
              <w:jc w:val="center"/>
              <w:rPr>
                <w:rFonts w:ascii="Liberation Serif" w:hAnsi="Liberation Serif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2F6550">
              <w:rPr>
                <w:rFonts w:ascii="Liberation Serif" w:hAnsi="Liberation Serif"/>
                <w:i/>
                <w:color w:val="808080" w:themeColor="background1" w:themeShade="80"/>
                <w:sz w:val="24"/>
                <w:szCs w:val="24"/>
              </w:rPr>
              <w:t>«</w:t>
            </w:r>
            <w:r w:rsidR="0055708A" w:rsidRPr="002F6550">
              <w:rPr>
                <w:rFonts w:ascii="Liberation Serif" w:hAnsi="Liberation Serif"/>
                <w:i/>
                <w:color w:val="808080" w:themeColor="background1" w:themeShade="80"/>
                <w:sz w:val="24"/>
                <w:szCs w:val="24"/>
              </w:rPr>
              <w:t>Золотой фонд</w:t>
            </w:r>
            <w:r w:rsidRPr="002F6550">
              <w:rPr>
                <w:rFonts w:ascii="Liberation Serif" w:hAnsi="Liberation Serif"/>
                <w:i/>
                <w:color w:val="808080" w:themeColor="background1" w:themeShade="80"/>
                <w:sz w:val="24"/>
                <w:szCs w:val="24"/>
              </w:rPr>
              <w:t>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BE9C" w14:textId="6CCE5825" w:rsidR="0067428C" w:rsidRPr="002F6550" w:rsidRDefault="0067428C" w:rsidP="00C86793">
            <w:pPr>
              <w:spacing w:after="160" w:line="259" w:lineRule="auto"/>
              <w:jc w:val="center"/>
              <w:rPr>
                <w:rFonts w:ascii="Liberation Serif" w:hAnsi="Liberation Serif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2F6550">
              <w:rPr>
                <w:rFonts w:ascii="Liberation Serif" w:hAnsi="Liberation Serif" w:cs="Times New Roman"/>
                <w:i/>
                <w:color w:val="808080" w:themeColor="background1" w:themeShade="80"/>
                <w:sz w:val="24"/>
                <w:szCs w:val="24"/>
              </w:rPr>
              <w:t>Ленинский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69F" w14:textId="72A8957E" w:rsidR="0067428C" w:rsidRPr="002F6550" w:rsidRDefault="00B77E2F" w:rsidP="00C86793">
            <w:pPr>
              <w:spacing w:after="160" w:line="259" w:lineRule="auto"/>
              <w:jc w:val="center"/>
              <w:rPr>
                <w:rFonts w:ascii="Liberation Serif" w:hAnsi="Liberation Serif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2F6550">
              <w:rPr>
                <w:rFonts w:ascii="Liberation Serif" w:eastAsia="Times New Roman" w:hAnsi="Liberation Serif" w:cs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Иванова Мария Павловна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454" w14:textId="1BEA0070" w:rsidR="0067428C" w:rsidRPr="002F6550" w:rsidRDefault="0067428C" w:rsidP="00C86793">
            <w:pPr>
              <w:spacing w:after="160" w:line="259" w:lineRule="auto"/>
              <w:jc w:val="center"/>
              <w:rPr>
                <w:rFonts w:ascii="Liberation Serif" w:hAnsi="Liberation Serif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2F6550">
              <w:rPr>
                <w:rFonts w:ascii="Liberation Serif" w:eastAsia="Calibri" w:hAnsi="Liberation Serif" w:cs="Times New Roman"/>
                <w:i/>
                <w:color w:val="808080" w:themeColor="background1" w:themeShade="80"/>
                <w:sz w:val="24"/>
                <w:szCs w:val="24"/>
              </w:rPr>
              <w:t>МБУ ДО ДДТ Ленинского района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129" w14:textId="7B1F7771" w:rsidR="0067428C" w:rsidRPr="002F6550" w:rsidRDefault="0067428C" w:rsidP="00C86793">
            <w:pPr>
              <w:spacing w:after="160" w:line="259" w:lineRule="auto"/>
              <w:jc w:val="center"/>
              <w:rPr>
                <w:rFonts w:ascii="Liberation Serif" w:hAnsi="Liberation Serif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2F6550">
              <w:rPr>
                <w:rFonts w:ascii="Liberation Serif" w:eastAsia="Calibri" w:hAnsi="Liberation Serif" w:cs="Times New Roman"/>
                <w:i/>
                <w:color w:val="808080" w:themeColor="background1" w:themeShade="80"/>
                <w:sz w:val="24"/>
                <w:szCs w:val="24"/>
              </w:rPr>
              <w:t>педагог-организатор</w:t>
            </w:r>
          </w:p>
        </w:tc>
      </w:tr>
      <w:tr w:rsidR="0067428C" w:rsidRPr="002F6550" w14:paraId="328EDBCD" w14:textId="77777777" w:rsidTr="0055708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3D2" w14:textId="6CE41067" w:rsidR="0067428C" w:rsidRPr="002F6550" w:rsidRDefault="0067428C" w:rsidP="00C86793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6550">
              <w:rPr>
                <w:rFonts w:ascii="Liberation Serif" w:hAnsi="Liberation Serif"/>
                <w:color w:val="auto"/>
                <w:sz w:val="24"/>
                <w:szCs w:val="24"/>
              </w:rPr>
              <w:t>«Открытие года»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7079" w14:textId="77777777" w:rsidR="0067428C" w:rsidRPr="002F6550" w:rsidRDefault="0067428C" w:rsidP="00C8679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BFD" w14:textId="77777777" w:rsidR="0067428C" w:rsidRPr="002F6550" w:rsidRDefault="0067428C" w:rsidP="00C86793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E12" w14:textId="77777777" w:rsidR="0067428C" w:rsidRPr="002F6550" w:rsidRDefault="0067428C" w:rsidP="00C86793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51D" w14:textId="77777777" w:rsidR="0067428C" w:rsidRPr="002F6550" w:rsidRDefault="0067428C" w:rsidP="00C86793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67428C" w:rsidRPr="002F6550" w14:paraId="78401406" w14:textId="77777777" w:rsidTr="0055708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FDC" w14:textId="1215ACD7" w:rsidR="0067428C" w:rsidRPr="002F6550" w:rsidRDefault="0067428C" w:rsidP="00C86793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6550">
              <w:rPr>
                <w:rFonts w:ascii="Liberation Serif" w:hAnsi="Liberation Serif"/>
                <w:color w:val="auto"/>
                <w:sz w:val="24"/>
                <w:szCs w:val="24"/>
              </w:rPr>
              <w:t>«Золотой фонд»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B20" w14:textId="77777777" w:rsidR="0067428C" w:rsidRPr="002F6550" w:rsidRDefault="0067428C" w:rsidP="00C8679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C5F" w14:textId="77777777" w:rsidR="0067428C" w:rsidRPr="002F6550" w:rsidRDefault="0067428C" w:rsidP="00C86793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8DF" w14:textId="77777777" w:rsidR="0067428C" w:rsidRPr="002F6550" w:rsidRDefault="0067428C" w:rsidP="00C86793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D1E" w14:textId="77777777" w:rsidR="0067428C" w:rsidRPr="002F6550" w:rsidRDefault="0067428C" w:rsidP="00C86793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67428C" w:rsidRPr="002F6550" w14:paraId="76FD0A87" w14:textId="77777777" w:rsidTr="0055708A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42B" w14:textId="386BA87D" w:rsidR="0067428C" w:rsidRPr="002F6550" w:rsidRDefault="0067428C" w:rsidP="00C86793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2F6550">
              <w:rPr>
                <w:rFonts w:ascii="Liberation Serif" w:hAnsi="Liberation Serif"/>
                <w:color w:val="auto"/>
                <w:sz w:val="24"/>
                <w:szCs w:val="24"/>
              </w:rPr>
              <w:t>«Инновация»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7E3" w14:textId="77777777" w:rsidR="0067428C" w:rsidRPr="002F6550" w:rsidRDefault="0067428C" w:rsidP="00C8679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D974" w14:textId="77777777" w:rsidR="0067428C" w:rsidRPr="002F6550" w:rsidRDefault="0067428C" w:rsidP="00C86793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16C0" w14:textId="77777777" w:rsidR="0067428C" w:rsidRPr="002F6550" w:rsidRDefault="0067428C" w:rsidP="00C86793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4E6" w14:textId="77777777" w:rsidR="0067428C" w:rsidRPr="002F6550" w:rsidRDefault="0067428C" w:rsidP="00C86793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14:paraId="5E0138A3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7C63176D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2826B811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545B180E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49D09021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06C8499F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3512C471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3C688742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3E834182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3B1339DC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7C9A23C5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1708F35B" w14:textId="77777777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14497475" w14:textId="5EEB3CF2" w:rsidR="00502B43" w:rsidRPr="002F6550" w:rsidRDefault="00502B43" w:rsidP="00502B43">
      <w:pPr>
        <w:jc w:val="right"/>
        <w:rPr>
          <w:rFonts w:ascii="Liberation Serif" w:hAnsi="Liberation Serif"/>
        </w:rPr>
      </w:pPr>
    </w:p>
    <w:p w14:paraId="018DEFFA" w14:textId="77777777" w:rsidR="00F5128D" w:rsidRPr="002F6550" w:rsidRDefault="00F5128D" w:rsidP="00502B43">
      <w:pPr>
        <w:jc w:val="right"/>
        <w:rPr>
          <w:rFonts w:ascii="Liberation Serif" w:hAnsi="Liberation Serif"/>
        </w:rPr>
      </w:pPr>
    </w:p>
    <w:p w14:paraId="130681E1" w14:textId="77777777" w:rsidR="002F6550" w:rsidRPr="002F6550" w:rsidRDefault="002F6550" w:rsidP="00502B43">
      <w:pPr>
        <w:jc w:val="right"/>
        <w:rPr>
          <w:rFonts w:ascii="Liberation Serif" w:hAnsi="Liberation Serif"/>
        </w:rPr>
      </w:pPr>
    </w:p>
    <w:p w14:paraId="075E69CA" w14:textId="37C81CD2" w:rsidR="00502B43" w:rsidRPr="002F6550" w:rsidRDefault="00502B43" w:rsidP="00502B43">
      <w:pPr>
        <w:jc w:val="right"/>
        <w:rPr>
          <w:rFonts w:ascii="Liberation Serif" w:hAnsi="Liberation Serif"/>
          <w:lang w:val="ru-RU"/>
        </w:rPr>
      </w:pPr>
      <w:r w:rsidRPr="002F6550">
        <w:rPr>
          <w:rFonts w:ascii="Liberation Serif" w:hAnsi="Liberation Serif"/>
        </w:rPr>
        <w:t xml:space="preserve">Приложение № </w:t>
      </w:r>
      <w:r w:rsidR="001346EE" w:rsidRPr="002F6550">
        <w:rPr>
          <w:rFonts w:ascii="Liberation Serif" w:hAnsi="Liberation Serif"/>
          <w:lang w:val="ru-RU"/>
        </w:rPr>
        <w:t>4</w:t>
      </w:r>
    </w:p>
    <w:p w14:paraId="4C0D116C" w14:textId="663CDBC8" w:rsidR="00502B43" w:rsidRPr="002F6550" w:rsidRDefault="00502B43" w:rsidP="00502B43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sz w:val="24"/>
          <w:szCs w:val="24"/>
        </w:rPr>
        <w:t xml:space="preserve">к Положению 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о проведении 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en-US"/>
        </w:rPr>
        <w:t>XXV</w:t>
      </w:r>
      <w:r w:rsidR="00973BA3">
        <w:rPr>
          <w:rFonts w:ascii="Liberation Serif" w:hAnsi="Liberation Serif"/>
          <w:b w:val="0"/>
          <w:color w:val="auto"/>
          <w:sz w:val="24"/>
          <w:szCs w:val="24"/>
          <w:lang w:val="en-US"/>
        </w:rPr>
        <w:t>I</w:t>
      </w: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 Фестиваля </w:t>
      </w:r>
    </w:p>
    <w:p w14:paraId="2C622810" w14:textId="77777777" w:rsidR="00502B43" w:rsidRPr="002F6550" w:rsidRDefault="00502B43" w:rsidP="00502B43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 xml:space="preserve">творческих возможностей педагогов города Екатеринбурга </w:t>
      </w:r>
    </w:p>
    <w:p w14:paraId="4CA7C0C2" w14:textId="77777777" w:rsidR="00502B43" w:rsidRPr="002F6550" w:rsidRDefault="00502B43" w:rsidP="00502B43">
      <w:pPr>
        <w:pStyle w:val="13"/>
        <w:keepNext/>
        <w:keepLines/>
        <w:shd w:val="clear" w:color="auto" w:fill="auto"/>
        <w:spacing w:line="240" w:lineRule="auto"/>
        <w:jc w:val="right"/>
        <w:rPr>
          <w:rFonts w:ascii="Liberation Serif" w:hAnsi="Liberation Serif"/>
          <w:b w:val="0"/>
          <w:color w:val="auto"/>
          <w:sz w:val="24"/>
          <w:szCs w:val="24"/>
          <w:lang w:val="ru-RU"/>
        </w:rPr>
      </w:pPr>
      <w:r w:rsidRPr="002F6550">
        <w:rPr>
          <w:rFonts w:ascii="Liberation Serif" w:hAnsi="Liberation Serif"/>
          <w:b w:val="0"/>
          <w:color w:val="auto"/>
          <w:sz w:val="24"/>
          <w:szCs w:val="24"/>
          <w:lang w:val="ru-RU"/>
        </w:rPr>
        <w:t>«Большая перемена»</w:t>
      </w:r>
    </w:p>
    <w:p w14:paraId="5EB57B1E" w14:textId="5FB5E901" w:rsidR="00B44473" w:rsidRPr="002F6550" w:rsidRDefault="00B44473" w:rsidP="00C8679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78F23C39" w14:textId="77777777" w:rsidR="00502B43" w:rsidRPr="002F6550" w:rsidRDefault="00502B43" w:rsidP="00502B43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b w:val="0"/>
          <w:sz w:val="28"/>
          <w:szCs w:val="28"/>
          <w:shd w:val="clear" w:color="auto" w:fill="FFFFFF"/>
        </w:rPr>
      </w:pPr>
      <w:r w:rsidRPr="002F6550">
        <w:rPr>
          <w:rFonts w:ascii="Liberation Serif" w:hAnsi="Liberation Serif"/>
          <w:sz w:val="28"/>
          <w:szCs w:val="28"/>
          <w:shd w:val="clear" w:color="auto" w:fill="FFFFFF"/>
        </w:rPr>
        <w:t>Критерии оценивания творческих номеров</w:t>
      </w:r>
    </w:p>
    <w:p w14:paraId="354C76C5" w14:textId="167A207B" w:rsidR="00502B43" w:rsidRPr="002F6550" w:rsidRDefault="00502B43" w:rsidP="00502B43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b w:val="0"/>
          <w:sz w:val="28"/>
          <w:szCs w:val="28"/>
        </w:rPr>
      </w:pPr>
      <w:r w:rsidRPr="002F6550">
        <w:rPr>
          <w:rFonts w:ascii="Liberation Serif" w:hAnsi="Liberation Serif"/>
          <w:sz w:val="28"/>
          <w:szCs w:val="28"/>
          <w:lang w:val="en-US"/>
        </w:rPr>
        <w:t>XXV</w:t>
      </w:r>
      <w:r w:rsidR="00973BA3">
        <w:rPr>
          <w:rFonts w:ascii="Liberation Serif" w:hAnsi="Liberation Serif"/>
          <w:sz w:val="28"/>
          <w:szCs w:val="28"/>
          <w:lang w:val="en-US"/>
        </w:rPr>
        <w:t>I</w:t>
      </w:r>
      <w:r w:rsidRPr="002F6550">
        <w:rPr>
          <w:rFonts w:ascii="Liberation Serif" w:hAnsi="Liberation Serif"/>
          <w:sz w:val="28"/>
          <w:szCs w:val="28"/>
        </w:rPr>
        <w:t xml:space="preserve"> Фестиваля творческих возможностей педагогов города Екатеринбурга «Большая перемена»</w:t>
      </w:r>
    </w:p>
    <w:p w14:paraId="517543B3" w14:textId="77777777" w:rsidR="00502B43" w:rsidRPr="002F6550" w:rsidRDefault="00502B43" w:rsidP="00502B43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sz w:val="28"/>
          <w:szCs w:val="28"/>
        </w:rPr>
      </w:pPr>
    </w:p>
    <w:p w14:paraId="60EA4A58" w14:textId="782D9772" w:rsidR="00502B43" w:rsidRPr="002F6550" w:rsidRDefault="00135A25" w:rsidP="00F5128D">
      <w:pPr>
        <w:pStyle w:val="ab"/>
        <w:numPr>
          <w:ilvl w:val="0"/>
          <w:numId w:val="21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</w:pPr>
      <w:r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Художественный замысел (о</w:t>
      </w:r>
      <w:r w:rsidR="00502B43"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ригинальность постановки, трактовки музыкального произведения, композиционное построение</w:t>
      </w:r>
      <w:r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)</w:t>
      </w:r>
      <w:r w:rsidR="00502B43"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:</w:t>
      </w:r>
    </w:p>
    <w:p w14:paraId="1732FFAB" w14:textId="2B38AF9A" w:rsidR="00502B43" w:rsidRPr="002F6550" w:rsidRDefault="00502B43" w:rsidP="00F5128D">
      <w:pPr>
        <w:pStyle w:val="ab"/>
        <w:numPr>
          <w:ilvl w:val="0"/>
          <w:numId w:val="22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</w:pPr>
      <w:r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1 балл – замысел выступления не оригинален, музыкальное произведение было использовано много раз в других выступлениях</w:t>
      </w:r>
      <w:r w:rsidR="001346EE"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 во время концертов;</w:t>
      </w:r>
    </w:p>
    <w:p w14:paraId="1A86F39A" w14:textId="6E39AE9F" w:rsidR="00502B43" w:rsidRPr="002F6550" w:rsidRDefault="00502B43" w:rsidP="00F5128D">
      <w:pPr>
        <w:pStyle w:val="ab"/>
        <w:numPr>
          <w:ilvl w:val="0"/>
          <w:numId w:val="22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</w:pPr>
      <w:r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2 балла – замысел уже был использован</w:t>
      </w:r>
      <w:r w:rsidR="001346EE"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 ранее</w:t>
      </w:r>
      <w:r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, постановка не оригинальна</w:t>
      </w:r>
      <w:r w:rsidR="001346EE"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;</w:t>
      </w:r>
    </w:p>
    <w:p w14:paraId="463C226D" w14:textId="5FCAC072" w:rsidR="00502B43" w:rsidRPr="002F6550" w:rsidRDefault="00502B43" w:rsidP="00F5128D">
      <w:pPr>
        <w:pStyle w:val="ab"/>
        <w:numPr>
          <w:ilvl w:val="0"/>
          <w:numId w:val="22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</w:pPr>
      <w:r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3 балла – замысел уже был использован, но подача отличается от других вариантов выступлений</w:t>
      </w:r>
      <w:r w:rsidR="001346EE"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;</w:t>
      </w:r>
    </w:p>
    <w:p w14:paraId="0C019461" w14:textId="7730EBB4" w:rsidR="00502B43" w:rsidRPr="002F6550" w:rsidRDefault="00502B43" w:rsidP="00F5128D">
      <w:pPr>
        <w:pStyle w:val="ab"/>
        <w:numPr>
          <w:ilvl w:val="0"/>
          <w:numId w:val="22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</w:pPr>
      <w:r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4 балла – замысел оригинален, но не раскрыт полностью</w:t>
      </w:r>
      <w:r w:rsidR="001346EE"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;</w:t>
      </w:r>
    </w:p>
    <w:p w14:paraId="33A60C7B" w14:textId="20D2DECB" w:rsidR="00502B43" w:rsidRPr="00973BA3" w:rsidRDefault="00502B43" w:rsidP="00F5128D">
      <w:pPr>
        <w:pStyle w:val="ab"/>
        <w:numPr>
          <w:ilvl w:val="0"/>
          <w:numId w:val="22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</w:pPr>
      <w:r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5 балл</w:t>
      </w:r>
      <w:r w:rsidR="001346EE"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ов</w:t>
      </w:r>
      <w:r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 – </w:t>
      </w:r>
      <w:r w:rsidR="00495D97"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оригинальность замысла на высоком уровне</w:t>
      </w:r>
      <w:r w:rsidRPr="002F6550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, трактовка музыкального произведения </w:t>
      </w: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отличается от когда-либо ранее увиденного, композиционное построение на высоком уровне.</w:t>
      </w:r>
    </w:p>
    <w:p w14:paraId="54B9DD0C" w14:textId="77777777" w:rsidR="002F6550" w:rsidRPr="00973BA3" w:rsidRDefault="002F6550" w:rsidP="002F6550">
      <w:pPr>
        <w:pStyle w:val="ab"/>
        <w:ind w:left="709"/>
        <w:jc w:val="both"/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</w:pPr>
    </w:p>
    <w:p w14:paraId="2E6A2865" w14:textId="77777777" w:rsidR="00502B43" w:rsidRPr="00973BA3" w:rsidRDefault="00502B43" w:rsidP="00F5128D">
      <w:pPr>
        <w:pStyle w:val="ab"/>
        <w:numPr>
          <w:ilvl w:val="0"/>
          <w:numId w:val="21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Уровень исполнительского мастерства (чистота строя, качество интонации, чувство ритма, артикуляция, техника исполнения, исполнительская культура, артистизм, эмоциональное соответствие и выразительность).</w:t>
      </w:r>
    </w:p>
    <w:p w14:paraId="52741C67" w14:textId="3A011F94" w:rsidR="00495D97" w:rsidRPr="00973BA3" w:rsidRDefault="00502B43" w:rsidP="00F5128D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1 балл – </w:t>
      </w:r>
      <w:r w:rsidR="00495D97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>сценическ</w:t>
      </w:r>
      <w:r w:rsidR="00135A25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>ое</w:t>
      </w:r>
      <w:r w:rsidR="00495D97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 xml:space="preserve"> </w:t>
      </w:r>
      <w:r w:rsidR="00135A25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 xml:space="preserve">мастерство </w:t>
      </w:r>
      <w:r w:rsidR="00495D97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>отсутствует;</w:t>
      </w:r>
    </w:p>
    <w:p w14:paraId="09F7F3A9" w14:textId="3D042B2D" w:rsidR="00495D97" w:rsidRPr="00973BA3" w:rsidRDefault="00502B43" w:rsidP="00F5128D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2 балла –</w:t>
      </w:r>
      <w:r w:rsidR="00973BA3"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 </w:t>
      </w:r>
      <w:r w:rsidR="00495D97" w:rsidRPr="00973BA3">
        <w:rPr>
          <w:rFonts w:ascii="Liberation Serif" w:eastAsia="Times New Roman" w:hAnsi="Liberation Serif" w:cs="Arial"/>
          <w:iCs/>
          <w:color w:val="auto"/>
          <w:sz w:val="27"/>
          <w:szCs w:val="27"/>
          <w:lang w:val="ru-RU"/>
        </w:rPr>
        <w:t>исполнени</w:t>
      </w:r>
      <w:r w:rsidR="00135A25" w:rsidRPr="00973BA3">
        <w:rPr>
          <w:rFonts w:ascii="Liberation Serif" w:eastAsia="Times New Roman" w:hAnsi="Liberation Serif" w:cs="Arial"/>
          <w:iCs/>
          <w:color w:val="auto"/>
          <w:sz w:val="27"/>
          <w:szCs w:val="27"/>
          <w:lang w:val="ru-RU"/>
        </w:rPr>
        <w:t xml:space="preserve">е </w:t>
      </w:r>
      <w:r w:rsidR="00495D97" w:rsidRPr="00973BA3">
        <w:rPr>
          <w:rFonts w:ascii="Liberation Serif" w:eastAsia="Times New Roman" w:hAnsi="Liberation Serif" w:cs="Arial"/>
          <w:iCs/>
          <w:color w:val="auto"/>
          <w:sz w:val="27"/>
          <w:szCs w:val="27"/>
          <w:lang w:val="ru-RU"/>
        </w:rPr>
        <w:t xml:space="preserve">на низком уровне; </w:t>
      </w:r>
    </w:p>
    <w:p w14:paraId="4568B11B" w14:textId="77777777" w:rsidR="00495D97" w:rsidRPr="00973BA3" w:rsidRDefault="00502B43" w:rsidP="00F5128D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3 балла – </w:t>
      </w:r>
      <w:r w:rsidR="00495D97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>исполнительское мастерство, артистизм</w:t>
      </w:r>
      <w:r w:rsidR="00495D97"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 присутствует, но не имеет яркой эмоциональной окраски; </w:t>
      </w:r>
    </w:p>
    <w:p w14:paraId="275130CD" w14:textId="7FA84FA4" w:rsidR="00495D97" w:rsidRPr="00973BA3" w:rsidRDefault="00502B43" w:rsidP="00F5128D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4 балла – </w:t>
      </w:r>
      <w:r w:rsidR="00495D97"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мастерство исполнения и выразительность подачи творческого материала хорошее;</w:t>
      </w:r>
    </w:p>
    <w:p w14:paraId="03E3C280" w14:textId="593AA0B6" w:rsidR="00502B43" w:rsidRPr="00973BA3" w:rsidRDefault="00502B43" w:rsidP="00F5128D">
      <w:pPr>
        <w:numPr>
          <w:ilvl w:val="0"/>
          <w:numId w:val="25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5 балл</w:t>
      </w:r>
      <w:r w:rsidR="00A50A3C"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ов</w:t>
      </w: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 –</w:t>
      </w:r>
      <w:r w:rsidR="00495D97"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 исполнительское мастерство, техника исполнения, исполнительская культура, артистизм, эмоциональное соответствие и выразительность </w:t>
      </w: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на высоком уровне.</w:t>
      </w:r>
    </w:p>
    <w:p w14:paraId="210F9074" w14:textId="77777777" w:rsidR="00502B43" w:rsidRPr="00973BA3" w:rsidRDefault="00502B43" w:rsidP="00F5128D">
      <w:pPr>
        <w:pStyle w:val="ab"/>
        <w:numPr>
          <w:ilvl w:val="0"/>
          <w:numId w:val="21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Сценический образ (эстетика, соответствие костюмов идее номера). Уровень ансамблевой подготовки (слаженность, станцованность, спетость, хоровое звучание).</w:t>
      </w:r>
    </w:p>
    <w:p w14:paraId="339A5204" w14:textId="0D4C26A9" w:rsidR="00F5128D" w:rsidRPr="00973BA3" w:rsidRDefault="00502B43" w:rsidP="00F5128D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1 балл –</w:t>
      </w:r>
      <w:r w:rsidR="00F5128D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 xml:space="preserve"> отсутств</w:t>
      </w:r>
      <w:r w:rsidR="00A50A3C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>уют</w:t>
      </w:r>
      <w:r w:rsidR="00F5128D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 xml:space="preserve"> сценически</w:t>
      </w:r>
      <w:r w:rsidR="00A50A3C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>е</w:t>
      </w:r>
      <w:r w:rsidR="00F5128D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 xml:space="preserve"> костюм</w:t>
      </w:r>
      <w:r w:rsidR="00A50A3C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>ы</w:t>
      </w:r>
      <w:r w:rsidR="00F5128D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>, образы не прослеживаются;</w:t>
      </w:r>
    </w:p>
    <w:p w14:paraId="1A853936" w14:textId="38B402F3" w:rsidR="00F5128D" w:rsidRPr="00973BA3" w:rsidRDefault="00502B43" w:rsidP="00F5128D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2 балла –</w:t>
      </w:r>
      <w:r w:rsidR="00495D97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 xml:space="preserve"> </w:t>
      </w:r>
      <w:r w:rsidR="00F5128D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 xml:space="preserve">эстетика костюмов отсутствует, </w:t>
      </w:r>
      <w:r w:rsidR="00495D97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 xml:space="preserve">костюмы и образы не </w:t>
      </w:r>
      <w:r w:rsidR="00F5128D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>соответствуют</w:t>
      </w:r>
      <w:r w:rsidR="00495D97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 xml:space="preserve"> идее творческого номера;</w:t>
      </w:r>
    </w:p>
    <w:p w14:paraId="3D172012" w14:textId="0A84F351" w:rsidR="00F5128D" w:rsidRPr="00973BA3" w:rsidRDefault="00502B43" w:rsidP="00F5128D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3 балла – </w:t>
      </w:r>
      <w:r w:rsidR="00F5128D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 xml:space="preserve">постановочная культура присутствует, но декорации и костюмы не соответствуют тематике районного этапа Фестиваля; </w:t>
      </w:r>
    </w:p>
    <w:p w14:paraId="5775E77C" w14:textId="5527CBD5" w:rsidR="00F5128D" w:rsidRPr="00973BA3" w:rsidRDefault="00502B43" w:rsidP="00F5128D">
      <w:pPr>
        <w:numPr>
          <w:ilvl w:val="0"/>
          <w:numId w:val="26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4 балла – </w:t>
      </w:r>
      <w:r w:rsidR="00F5128D" w:rsidRPr="00973BA3">
        <w:rPr>
          <w:rFonts w:ascii="Liberation Serif" w:eastAsia="Times New Roman" w:hAnsi="Liberation Serif" w:cs="Arial"/>
          <w:color w:val="auto"/>
          <w:sz w:val="27"/>
          <w:szCs w:val="27"/>
          <w:lang w:val="ru-RU"/>
        </w:rPr>
        <w:t>декорации и костюмы в наличии, соответствуют тематике районного этапа фестиваля, но отсутствует слаженность и спетость коллектива;</w:t>
      </w:r>
    </w:p>
    <w:p w14:paraId="60B8A32D" w14:textId="366D12F8" w:rsidR="00502B43" w:rsidRPr="00973BA3" w:rsidRDefault="00502B43" w:rsidP="00F5128D">
      <w:pPr>
        <w:pStyle w:val="ab"/>
        <w:numPr>
          <w:ilvl w:val="0"/>
          <w:numId w:val="24"/>
        </w:numPr>
        <w:ind w:left="0" w:firstLine="709"/>
        <w:jc w:val="both"/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</w:pP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5 балл</w:t>
      </w:r>
      <w:r w:rsidR="00A50A3C"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>ов</w:t>
      </w:r>
      <w:r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 – </w:t>
      </w:r>
      <w:r w:rsidR="00F5128D" w:rsidRPr="00973BA3">
        <w:rPr>
          <w:rFonts w:ascii="Liberation Serif" w:eastAsia="Times New Roman" w:hAnsi="Liberation Serif" w:cs="Times New Roman"/>
          <w:color w:val="auto"/>
          <w:sz w:val="27"/>
          <w:szCs w:val="27"/>
          <w:lang w:val="ru-RU" w:eastAsia="en-US"/>
        </w:rPr>
        <w:t xml:space="preserve">эстетика номера на высоком уровне, костюмы соответствуют идее номера, уровень ансамблевой подготовки на высоком уровне. </w:t>
      </w:r>
    </w:p>
    <w:sectPr w:rsidR="00502B43" w:rsidRPr="00973BA3" w:rsidSect="00135A25">
      <w:type w:val="continuous"/>
      <w:pgSz w:w="11905" w:h="16837"/>
      <w:pgMar w:top="851" w:right="706" w:bottom="110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A6E0" w14:textId="77777777" w:rsidR="004F6CB4" w:rsidRDefault="004F6CB4">
      <w:r>
        <w:separator/>
      </w:r>
    </w:p>
  </w:endnote>
  <w:endnote w:type="continuationSeparator" w:id="0">
    <w:p w14:paraId="6EAC999A" w14:textId="77777777" w:rsidR="004F6CB4" w:rsidRDefault="004F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20F2" w14:textId="1A3F3E59" w:rsidR="006C3729" w:rsidRDefault="006C3729">
    <w:pPr>
      <w:pStyle w:val="af3"/>
      <w:jc w:val="right"/>
    </w:pPr>
  </w:p>
  <w:p w14:paraId="65185014" w14:textId="77777777" w:rsidR="007E413D" w:rsidRDefault="007E413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A8D7" w14:textId="77777777" w:rsidR="004F6CB4" w:rsidRDefault="004F6CB4"/>
  </w:footnote>
  <w:footnote w:type="continuationSeparator" w:id="0">
    <w:p w14:paraId="63916BC4" w14:textId="77777777" w:rsidR="004F6CB4" w:rsidRDefault="004F6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994206"/>
      <w:docPartObj>
        <w:docPartGallery w:val="Page Numbers (Top of Page)"/>
        <w:docPartUnique/>
      </w:docPartObj>
    </w:sdtPr>
    <w:sdtEndPr/>
    <w:sdtContent>
      <w:p w14:paraId="4230C209" w14:textId="77777777" w:rsidR="00135A25" w:rsidRPr="00135A25" w:rsidRDefault="00135A25" w:rsidP="00135A25">
        <w:pPr>
          <w:pStyle w:val="af1"/>
          <w:rPr>
            <w:rFonts w:ascii="Liberation Serif" w:hAnsi="Liberation Serif"/>
          </w:rPr>
        </w:pPr>
      </w:p>
      <w:p w14:paraId="481F1C3E" w14:textId="2F6BA72F" w:rsidR="00135A25" w:rsidRDefault="00135A25" w:rsidP="00135A25">
        <w:pPr>
          <w:pStyle w:val="af1"/>
          <w:jc w:val="center"/>
        </w:pPr>
        <w:r w:rsidRPr="00135A25">
          <w:rPr>
            <w:rFonts w:ascii="Liberation Serif" w:hAnsi="Liberation Serif"/>
          </w:rPr>
          <w:fldChar w:fldCharType="begin"/>
        </w:r>
        <w:r w:rsidRPr="00135A25">
          <w:rPr>
            <w:rFonts w:ascii="Liberation Serif" w:hAnsi="Liberation Serif"/>
          </w:rPr>
          <w:instrText>PAGE   \* MERGEFORMAT</w:instrText>
        </w:r>
        <w:r w:rsidRPr="00135A25">
          <w:rPr>
            <w:rFonts w:ascii="Liberation Serif" w:hAnsi="Liberation Serif"/>
          </w:rPr>
          <w:fldChar w:fldCharType="separate"/>
        </w:r>
        <w:r w:rsidR="00FA602B" w:rsidRPr="00FA602B">
          <w:rPr>
            <w:rFonts w:ascii="Liberation Serif" w:hAnsi="Liberation Serif"/>
            <w:noProof/>
            <w:lang w:val="ru-RU"/>
          </w:rPr>
          <w:t>7</w:t>
        </w:r>
        <w:r w:rsidRPr="00135A25">
          <w:rPr>
            <w:rFonts w:ascii="Liberation Serif" w:hAnsi="Liberation Serif"/>
          </w:rPr>
          <w:fldChar w:fldCharType="end"/>
        </w:r>
      </w:p>
    </w:sdtContent>
  </w:sdt>
  <w:p w14:paraId="02F00EFC" w14:textId="77777777" w:rsidR="00135A25" w:rsidRDefault="00135A2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D86"/>
    <w:multiLevelType w:val="multilevel"/>
    <w:tmpl w:val="9810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A4BDE"/>
    <w:multiLevelType w:val="hybridMultilevel"/>
    <w:tmpl w:val="A5949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FA6900"/>
    <w:multiLevelType w:val="hybridMultilevel"/>
    <w:tmpl w:val="DB166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806CB0"/>
    <w:multiLevelType w:val="multilevel"/>
    <w:tmpl w:val="AA8652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171EE4"/>
    <w:multiLevelType w:val="hybridMultilevel"/>
    <w:tmpl w:val="831403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7C4333"/>
    <w:multiLevelType w:val="multilevel"/>
    <w:tmpl w:val="A6F45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14D4404E"/>
    <w:multiLevelType w:val="hybridMultilevel"/>
    <w:tmpl w:val="486A7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FA5E20"/>
    <w:multiLevelType w:val="multilevel"/>
    <w:tmpl w:val="5AD4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A3DBB"/>
    <w:multiLevelType w:val="hybridMultilevel"/>
    <w:tmpl w:val="FDA89C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234605"/>
    <w:multiLevelType w:val="hybridMultilevel"/>
    <w:tmpl w:val="2DFC9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8B5845"/>
    <w:multiLevelType w:val="hybridMultilevel"/>
    <w:tmpl w:val="28FA5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76694"/>
    <w:multiLevelType w:val="hybridMultilevel"/>
    <w:tmpl w:val="21D69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3D2FFA"/>
    <w:multiLevelType w:val="hybridMultilevel"/>
    <w:tmpl w:val="6D28F2E2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56439"/>
    <w:multiLevelType w:val="hybridMultilevel"/>
    <w:tmpl w:val="77D46F3E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D1A32"/>
    <w:multiLevelType w:val="hybridMultilevel"/>
    <w:tmpl w:val="48240F14"/>
    <w:lvl w:ilvl="0" w:tplc="7FC4F9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9E06607"/>
    <w:multiLevelType w:val="hybridMultilevel"/>
    <w:tmpl w:val="AA9C8D2E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6501F"/>
    <w:multiLevelType w:val="hybridMultilevel"/>
    <w:tmpl w:val="11567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F45F6"/>
    <w:multiLevelType w:val="hybridMultilevel"/>
    <w:tmpl w:val="3D80B216"/>
    <w:lvl w:ilvl="0" w:tplc="5C72F26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9FB45EE"/>
    <w:multiLevelType w:val="hybridMultilevel"/>
    <w:tmpl w:val="50F2D6AE"/>
    <w:lvl w:ilvl="0" w:tplc="FC98E6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ACA503D"/>
    <w:multiLevelType w:val="hybridMultilevel"/>
    <w:tmpl w:val="F27661CA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F5C1B"/>
    <w:multiLevelType w:val="hybridMultilevel"/>
    <w:tmpl w:val="2214C28A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10D33"/>
    <w:multiLevelType w:val="hybridMultilevel"/>
    <w:tmpl w:val="00EC9728"/>
    <w:lvl w:ilvl="0" w:tplc="5C72F2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FF97846"/>
    <w:multiLevelType w:val="hybridMultilevel"/>
    <w:tmpl w:val="D22C8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643EA"/>
    <w:multiLevelType w:val="multilevel"/>
    <w:tmpl w:val="5F24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A44DB8"/>
    <w:multiLevelType w:val="hybridMultilevel"/>
    <w:tmpl w:val="0A6C139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 w15:restartNumberingAfterBreak="0">
    <w:nsid w:val="7FF36DDF"/>
    <w:multiLevelType w:val="hybridMultilevel"/>
    <w:tmpl w:val="32B23DE6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25"/>
  </w:num>
  <w:num w:numId="5">
    <w:abstractNumId w:val="19"/>
  </w:num>
  <w:num w:numId="6">
    <w:abstractNumId w:val="4"/>
  </w:num>
  <w:num w:numId="7">
    <w:abstractNumId w:val="21"/>
  </w:num>
  <w:num w:numId="8">
    <w:abstractNumId w:val="17"/>
  </w:num>
  <w:num w:numId="9">
    <w:abstractNumId w:val="5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24"/>
  </w:num>
  <w:num w:numId="17">
    <w:abstractNumId w:val="1"/>
  </w:num>
  <w:num w:numId="18">
    <w:abstractNumId w:val="9"/>
  </w:num>
  <w:num w:numId="19">
    <w:abstractNumId w:val="10"/>
  </w:num>
  <w:num w:numId="20">
    <w:abstractNumId w:val="2"/>
  </w:num>
  <w:num w:numId="21">
    <w:abstractNumId w:val="18"/>
  </w:num>
  <w:num w:numId="22">
    <w:abstractNumId w:val="11"/>
  </w:num>
  <w:num w:numId="23">
    <w:abstractNumId w:val="8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1C"/>
    <w:rsid w:val="00024C58"/>
    <w:rsid w:val="000532F9"/>
    <w:rsid w:val="00057495"/>
    <w:rsid w:val="000A7C83"/>
    <w:rsid w:val="000C6083"/>
    <w:rsid w:val="000F2C33"/>
    <w:rsid w:val="00105A8C"/>
    <w:rsid w:val="00114618"/>
    <w:rsid w:val="001346EE"/>
    <w:rsid w:val="00135A25"/>
    <w:rsid w:val="00140397"/>
    <w:rsid w:val="00154E89"/>
    <w:rsid w:val="00165109"/>
    <w:rsid w:val="00171474"/>
    <w:rsid w:val="001A141C"/>
    <w:rsid w:val="001A18B2"/>
    <w:rsid w:val="001C0A4B"/>
    <w:rsid w:val="001E28C8"/>
    <w:rsid w:val="001F271C"/>
    <w:rsid w:val="00206DD6"/>
    <w:rsid w:val="00214DA7"/>
    <w:rsid w:val="00217121"/>
    <w:rsid w:val="002429F6"/>
    <w:rsid w:val="002560A9"/>
    <w:rsid w:val="00264D1C"/>
    <w:rsid w:val="002952FE"/>
    <w:rsid w:val="00297C0B"/>
    <w:rsid w:val="002A0CD0"/>
    <w:rsid w:val="002B568A"/>
    <w:rsid w:val="002C0BC3"/>
    <w:rsid w:val="002C4F7F"/>
    <w:rsid w:val="002C6E23"/>
    <w:rsid w:val="002F6550"/>
    <w:rsid w:val="00307258"/>
    <w:rsid w:val="00341FDB"/>
    <w:rsid w:val="00345935"/>
    <w:rsid w:val="0038785B"/>
    <w:rsid w:val="003E2E96"/>
    <w:rsid w:val="003E3662"/>
    <w:rsid w:val="003E66B5"/>
    <w:rsid w:val="003E67D6"/>
    <w:rsid w:val="00432952"/>
    <w:rsid w:val="00452FDF"/>
    <w:rsid w:val="00487DC4"/>
    <w:rsid w:val="00490895"/>
    <w:rsid w:val="00495D97"/>
    <w:rsid w:val="004A0662"/>
    <w:rsid w:val="004B2253"/>
    <w:rsid w:val="004B31FE"/>
    <w:rsid w:val="004F6CB4"/>
    <w:rsid w:val="004F7AC4"/>
    <w:rsid w:val="00502B43"/>
    <w:rsid w:val="00510096"/>
    <w:rsid w:val="00520F00"/>
    <w:rsid w:val="00526AAC"/>
    <w:rsid w:val="005277A7"/>
    <w:rsid w:val="00530851"/>
    <w:rsid w:val="00536119"/>
    <w:rsid w:val="00544998"/>
    <w:rsid w:val="00544CA0"/>
    <w:rsid w:val="0055708A"/>
    <w:rsid w:val="005664ED"/>
    <w:rsid w:val="00585076"/>
    <w:rsid w:val="005B2081"/>
    <w:rsid w:val="005D3E0B"/>
    <w:rsid w:val="005D4DDF"/>
    <w:rsid w:val="005D5BCF"/>
    <w:rsid w:val="005D65AE"/>
    <w:rsid w:val="005E2C0F"/>
    <w:rsid w:val="005F017A"/>
    <w:rsid w:val="005F5711"/>
    <w:rsid w:val="006250C0"/>
    <w:rsid w:val="006257CA"/>
    <w:rsid w:val="00655895"/>
    <w:rsid w:val="00660328"/>
    <w:rsid w:val="0067428C"/>
    <w:rsid w:val="0068110B"/>
    <w:rsid w:val="0069092F"/>
    <w:rsid w:val="006A45F7"/>
    <w:rsid w:val="006C3729"/>
    <w:rsid w:val="006D63B6"/>
    <w:rsid w:val="006E3BC0"/>
    <w:rsid w:val="00705AC7"/>
    <w:rsid w:val="0070666B"/>
    <w:rsid w:val="00710B00"/>
    <w:rsid w:val="007555DA"/>
    <w:rsid w:val="007935CD"/>
    <w:rsid w:val="00794466"/>
    <w:rsid w:val="00794E14"/>
    <w:rsid w:val="007959AD"/>
    <w:rsid w:val="007A16D2"/>
    <w:rsid w:val="007C4131"/>
    <w:rsid w:val="007E413D"/>
    <w:rsid w:val="007E5EE3"/>
    <w:rsid w:val="00833262"/>
    <w:rsid w:val="00861968"/>
    <w:rsid w:val="0086546E"/>
    <w:rsid w:val="008759CD"/>
    <w:rsid w:val="008948D3"/>
    <w:rsid w:val="008A2582"/>
    <w:rsid w:val="008D41A6"/>
    <w:rsid w:val="008F0B64"/>
    <w:rsid w:val="009216AE"/>
    <w:rsid w:val="00922036"/>
    <w:rsid w:val="009547EF"/>
    <w:rsid w:val="00960EF4"/>
    <w:rsid w:val="00966A0E"/>
    <w:rsid w:val="009675F0"/>
    <w:rsid w:val="00973BA3"/>
    <w:rsid w:val="009820DD"/>
    <w:rsid w:val="00986556"/>
    <w:rsid w:val="009A0417"/>
    <w:rsid w:val="009A0D2A"/>
    <w:rsid w:val="009A3AE0"/>
    <w:rsid w:val="009A62B6"/>
    <w:rsid w:val="009B0957"/>
    <w:rsid w:val="009B76B4"/>
    <w:rsid w:val="009B7F8B"/>
    <w:rsid w:val="009D044B"/>
    <w:rsid w:val="009D1779"/>
    <w:rsid w:val="009E0B79"/>
    <w:rsid w:val="009E2B87"/>
    <w:rsid w:val="009E648A"/>
    <w:rsid w:val="009F1C81"/>
    <w:rsid w:val="00A012A9"/>
    <w:rsid w:val="00A22F80"/>
    <w:rsid w:val="00A329AA"/>
    <w:rsid w:val="00A34934"/>
    <w:rsid w:val="00A40EBE"/>
    <w:rsid w:val="00A41D3D"/>
    <w:rsid w:val="00A50A3C"/>
    <w:rsid w:val="00A73866"/>
    <w:rsid w:val="00A832C0"/>
    <w:rsid w:val="00A943FC"/>
    <w:rsid w:val="00AA402B"/>
    <w:rsid w:val="00AB3279"/>
    <w:rsid w:val="00AB6EF4"/>
    <w:rsid w:val="00AC3866"/>
    <w:rsid w:val="00AF7D5D"/>
    <w:rsid w:val="00B41C06"/>
    <w:rsid w:val="00B44473"/>
    <w:rsid w:val="00B51C90"/>
    <w:rsid w:val="00B77E2F"/>
    <w:rsid w:val="00B800BA"/>
    <w:rsid w:val="00B8263C"/>
    <w:rsid w:val="00B90F2E"/>
    <w:rsid w:val="00BC35A3"/>
    <w:rsid w:val="00BD2A81"/>
    <w:rsid w:val="00BE523F"/>
    <w:rsid w:val="00C014EA"/>
    <w:rsid w:val="00C17777"/>
    <w:rsid w:val="00C26AC0"/>
    <w:rsid w:val="00C41FDA"/>
    <w:rsid w:val="00C77B1E"/>
    <w:rsid w:val="00C86793"/>
    <w:rsid w:val="00CD3DA3"/>
    <w:rsid w:val="00D06891"/>
    <w:rsid w:val="00D13D57"/>
    <w:rsid w:val="00D5190B"/>
    <w:rsid w:val="00D544BC"/>
    <w:rsid w:val="00D6710F"/>
    <w:rsid w:val="00D73540"/>
    <w:rsid w:val="00D97E78"/>
    <w:rsid w:val="00DA5F21"/>
    <w:rsid w:val="00DA7A35"/>
    <w:rsid w:val="00DB1769"/>
    <w:rsid w:val="00DF63AC"/>
    <w:rsid w:val="00DF708C"/>
    <w:rsid w:val="00E00B23"/>
    <w:rsid w:val="00E1181E"/>
    <w:rsid w:val="00E37C58"/>
    <w:rsid w:val="00E53CDB"/>
    <w:rsid w:val="00E72CC0"/>
    <w:rsid w:val="00EA1D29"/>
    <w:rsid w:val="00EB3066"/>
    <w:rsid w:val="00EB6D9B"/>
    <w:rsid w:val="00EC4EED"/>
    <w:rsid w:val="00ED0139"/>
    <w:rsid w:val="00ED771F"/>
    <w:rsid w:val="00EE161C"/>
    <w:rsid w:val="00F06B5B"/>
    <w:rsid w:val="00F5128D"/>
    <w:rsid w:val="00F7575A"/>
    <w:rsid w:val="00FA4FF4"/>
    <w:rsid w:val="00FA602B"/>
    <w:rsid w:val="00FB3BBD"/>
    <w:rsid w:val="00FB3EC7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A1B06"/>
  <w15:docId w15:val="{1E66BA49-08B8-4AC2-A336-C7A62441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444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49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pt">
    <w:name w:val="Основной текст + 1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6"/>
      <w:szCs w:val="26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908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895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114618"/>
    <w:rPr>
      <w:rFonts w:ascii="Times New Roman" w:eastAsia="Times New Roman" w:hAnsi="Times New Roman" w:cs="Times New Roman"/>
      <w:lang w:val="ru-RU"/>
    </w:rPr>
  </w:style>
  <w:style w:type="paragraph" w:styleId="ab">
    <w:name w:val="List Paragraph"/>
    <w:basedOn w:val="a"/>
    <w:uiPriority w:val="34"/>
    <w:qFormat/>
    <w:rsid w:val="000F2C33"/>
    <w:pPr>
      <w:ind w:left="720"/>
      <w:contextualSpacing/>
    </w:pPr>
  </w:style>
  <w:style w:type="paragraph" w:customStyle="1" w:styleId="Standard">
    <w:name w:val="Standard"/>
    <w:uiPriority w:val="99"/>
    <w:rsid w:val="00057495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val="ru-RU" w:eastAsia="zh-CN"/>
    </w:rPr>
  </w:style>
  <w:style w:type="character" w:styleId="ac">
    <w:name w:val="annotation reference"/>
    <w:basedOn w:val="a0"/>
    <w:uiPriority w:val="99"/>
    <w:semiHidden/>
    <w:unhideWhenUsed/>
    <w:rsid w:val="00A3493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493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4934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493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4934"/>
    <w:rPr>
      <w:b/>
      <w:b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A34934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f1">
    <w:name w:val="header"/>
    <w:basedOn w:val="a"/>
    <w:link w:val="af2"/>
    <w:uiPriority w:val="99"/>
    <w:unhideWhenUsed/>
    <w:rsid w:val="007E413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E413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7E413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E413D"/>
    <w:rPr>
      <w:color w:val="000000"/>
    </w:rPr>
  </w:style>
  <w:style w:type="table" w:styleId="af5">
    <w:name w:val="Table Grid"/>
    <w:basedOn w:val="a1"/>
    <w:uiPriority w:val="39"/>
    <w:rsid w:val="00794E14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99"/>
    <w:unhideWhenUsed/>
    <w:rsid w:val="00B44473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af7">
    <w:name w:val="Основной текст Знак"/>
    <w:basedOn w:val="a0"/>
    <w:link w:val="af6"/>
    <w:uiPriority w:val="99"/>
    <w:rsid w:val="00B44473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44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F7AC4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41FDB"/>
    <w:rPr>
      <w:color w:val="800080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341FDB"/>
    <w:rPr>
      <w:color w:val="605E5C"/>
      <w:shd w:val="clear" w:color="auto" w:fill="E1DFDD"/>
    </w:rPr>
  </w:style>
  <w:style w:type="character" w:styleId="af9">
    <w:name w:val="Emphasis"/>
    <w:basedOn w:val="a0"/>
    <w:uiPriority w:val="20"/>
    <w:qFormat/>
    <w:rsid w:val="0049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m6P5PYd1uMKzR6ax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m6P5PYd1uMKzR6ax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Екенина Наталья Валентиновна</dc:creator>
  <cp:lastModifiedBy>Забелина Анжелика Альбертовна</cp:lastModifiedBy>
  <cp:revision>9</cp:revision>
  <cp:lastPrinted>2025-10-31T05:37:00Z</cp:lastPrinted>
  <dcterms:created xsi:type="dcterms:W3CDTF">2025-10-23T07:40:00Z</dcterms:created>
  <dcterms:modified xsi:type="dcterms:W3CDTF">2025-11-05T11:52:00Z</dcterms:modified>
</cp:coreProperties>
</file>