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4" w:rsidRDefault="00BE0FD4" w:rsidP="000B6956">
      <w:pPr>
        <w:pStyle w:val="Heading3"/>
        <w:tabs>
          <w:tab w:val="left" w:pos="284"/>
        </w:tabs>
        <w:ind w:left="284"/>
        <w:rPr>
          <w:b/>
          <w:bCs/>
        </w:rPr>
      </w:pPr>
    </w:p>
    <w:p w:rsidR="00BE0FD4" w:rsidRPr="00FB74E4" w:rsidRDefault="00BE0FD4" w:rsidP="00FB74E4"/>
    <w:p w:rsidR="00BE0FD4" w:rsidRPr="001D18B5" w:rsidRDefault="00BE0FD4" w:rsidP="000B6956">
      <w:pPr>
        <w:ind w:left="284"/>
        <w:jc w:val="center"/>
      </w:pPr>
      <w:r w:rsidRPr="001D18B5">
        <w:t>Управление образования Администрации г. Екатеринбурга</w:t>
      </w:r>
    </w:p>
    <w:p w:rsidR="00BE0FD4" w:rsidRPr="00FB74E4" w:rsidRDefault="00BE0FD4" w:rsidP="00FB74E4">
      <w:pPr>
        <w:ind w:left="284"/>
        <w:jc w:val="center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исунок1" style="position:absolute;left:0;text-align:left;margin-left:3.25pt;margin-top:1.6pt;width:99.25pt;height:99.25pt;z-index:-251658240;visibility:visible">
            <v:imagedata r:id="rId5" o:title="" grayscale="t"/>
          </v:shape>
        </w:pict>
      </w:r>
      <w:r w:rsidRPr="001D18B5">
        <w:t>Муниципальное бюджетное образовательное учреждение</w:t>
      </w:r>
      <w:r>
        <w:rPr>
          <w:lang w:eastAsia="en-US"/>
        </w:rPr>
        <w:t xml:space="preserve"> </w:t>
      </w:r>
      <w:r w:rsidRPr="001D18B5">
        <w:t xml:space="preserve">дополнительного </w:t>
      </w:r>
    </w:p>
    <w:p w:rsidR="00BE0FD4" w:rsidRPr="001D18B5" w:rsidRDefault="00BE0FD4" w:rsidP="00FB74E4">
      <w:pPr>
        <w:ind w:left="284"/>
        <w:jc w:val="center"/>
      </w:pPr>
      <w:r w:rsidRPr="001D18B5">
        <w:t>образования детей –Центр детского творчества «Надежда»</w:t>
      </w:r>
    </w:p>
    <w:p w:rsidR="00BE0FD4" w:rsidRPr="001D18B5" w:rsidRDefault="00BE0FD4" w:rsidP="000B6956">
      <w:pPr>
        <w:ind w:left="284"/>
        <w:jc w:val="center"/>
      </w:pPr>
    </w:p>
    <w:p w:rsidR="00BE0FD4" w:rsidRPr="001D18B5" w:rsidRDefault="00BE0FD4" w:rsidP="000B6956">
      <w:pPr>
        <w:ind w:left="284"/>
        <w:jc w:val="both"/>
      </w:pPr>
    </w:p>
    <w:p w:rsidR="00BE0FD4" w:rsidRDefault="00BE0FD4" w:rsidP="000B6956">
      <w:pPr>
        <w:jc w:val="both"/>
      </w:pPr>
    </w:p>
    <w:p w:rsidR="00BE0FD4" w:rsidRDefault="00BE0FD4" w:rsidP="000B6956">
      <w:pPr>
        <w:jc w:val="both"/>
      </w:pPr>
    </w:p>
    <w:p w:rsidR="00BE0FD4" w:rsidRDefault="00BE0FD4" w:rsidP="000B6956">
      <w:pPr>
        <w:jc w:val="both"/>
      </w:pPr>
    </w:p>
    <w:p w:rsidR="00BE0FD4" w:rsidRPr="001D18B5" w:rsidRDefault="00BE0FD4" w:rsidP="000B6956">
      <w:pPr>
        <w:ind w:left="284"/>
        <w:jc w:val="both"/>
      </w:pPr>
      <w:r w:rsidRPr="001D18B5">
        <w:t>Программа рассмотрена и</w:t>
      </w:r>
      <w:r w:rsidRPr="001D18B5">
        <w:tab/>
      </w:r>
      <w:r w:rsidRPr="001D18B5">
        <w:tab/>
      </w:r>
      <w:r w:rsidRPr="001D18B5">
        <w:tab/>
      </w:r>
      <w:r w:rsidRPr="001D18B5">
        <w:tab/>
      </w:r>
      <w:r w:rsidRPr="001D18B5">
        <w:tab/>
      </w:r>
    </w:p>
    <w:p w:rsidR="00BE0FD4" w:rsidRPr="001D18B5" w:rsidRDefault="00BE0FD4" w:rsidP="000B6956">
      <w:pPr>
        <w:ind w:left="284" w:hanging="284"/>
      </w:pPr>
      <w:r w:rsidRPr="001D18B5">
        <w:t>допущена к реализации решением</w:t>
      </w:r>
      <w:r w:rsidRPr="001D18B5">
        <w:tab/>
      </w:r>
      <w:r w:rsidRPr="001D18B5">
        <w:tab/>
      </w:r>
      <w:r w:rsidRPr="001D18B5">
        <w:tab/>
        <w:t xml:space="preserve">         </w:t>
      </w:r>
      <w:r>
        <w:t xml:space="preserve">                </w:t>
      </w:r>
      <w:r w:rsidRPr="001D18B5">
        <w:t>УТВЕРЖДАЮ</w:t>
      </w:r>
    </w:p>
    <w:p w:rsidR="00BE0FD4" w:rsidRPr="001D18B5" w:rsidRDefault="00BE0FD4" w:rsidP="000B6956">
      <w:pPr>
        <w:ind w:left="284" w:hanging="284"/>
        <w:jc w:val="both"/>
      </w:pPr>
      <w:r w:rsidRPr="001D18B5">
        <w:t>Методического совета МБОУ ДОД -</w:t>
      </w:r>
      <w:r>
        <w:t xml:space="preserve">       </w:t>
      </w:r>
      <w:r w:rsidRPr="001D18B5">
        <w:tab/>
      </w:r>
      <w:r w:rsidRPr="001D18B5">
        <w:tab/>
      </w:r>
      <w:r w:rsidRPr="001D18B5">
        <w:tab/>
      </w:r>
      <w:r>
        <w:t xml:space="preserve">            </w:t>
      </w:r>
      <w:r w:rsidRPr="001D18B5">
        <w:t>Директор МБОУ ДОД -</w:t>
      </w:r>
    </w:p>
    <w:p w:rsidR="00BE0FD4" w:rsidRPr="001D18B5" w:rsidRDefault="00BE0FD4" w:rsidP="000B6956">
      <w:pPr>
        <w:ind w:left="284" w:right="-426" w:firstLine="142"/>
        <w:jc w:val="both"/>
      </w:pPr>
      <w:r>
        <w:t>ЦДТ «Надежда»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Центр детского творчества</w:t>
      </w:r>
      <w:r w:rsidRPr="001D18B5">
        <w:t xml:space="preserve"> «Надежда»</w:t>
      </w:r>
    </w:p>
    <w:p w:rsidR="00BE0FD4" w:rsidRPr="001D18B5" w:rsidRDefault="00BE0FD4" w:rsidP="000B6956">
      <w:pPr>
        <w:ind w:left="284" w:hanging="284"/>
        <w:jc w:val="both"/>
      </w:pPr>
      <w:r w:rsidRPr="001D18B5">
        <w:t>Протокол №   от                      20    г.</w:t>
      </w:r>
      <w:r w:rsidRPr="001D18B5">
        <w:tab/>
      </w:r>
      <w:r w:rsidRPr="001D18B5">
        <w:tab/>
      </w:r>
      <w:r w:rsidRPr="001D18B5">
        <w:tab/>
      </w:r>
      <w:r>
        <w:t xml:space="preserve">  </w:t>
      </w:r>
      <w:r w:rsidRPr="001D18B5">
        <w:tab/>
      </w:r>
    </w:p>
    <w:p w:rsidR="00BE0FD4" w:rsidRPr="001D18B5" w:rsidRDefault="00BE0FD4" w:rsidP="000B6956">
      <w:pPr>
        <w:ind w:left="284" w:hanging="284"/>
        <w:jc w:val="both"/>
      </w:pPr>
      <w:r w:rsidRPr="001D18B5">
        <w:tab/>
      </w:r>
      <w:r w:rsidRPr="001D18B5">
        <w:tab/>
      </w:r>
      <w:r w:rsidRPr="001D18B5">
        <w:tab/>
      </w:r>
      <w:r>
        <w:t xml:space="preserve">                                                                                      </w:t>
      </w:r>
      <w:r w:rsidRPr="001D18B5">
        <w:t>______________</w:t>
      </w:r>
      <w:r>
        <w:t>Т.Г.Хисамова</w:t>
      </w:r>
      <w:r w:rsidRPr="001D18B5">
        <w:t xml:space="preserve"> </w:t>
      </w:r>
    </w:p>
    <w:p w:rsidR="00BE0FD4" w:rsidRPr="001D18B5" w:rsidRDefault="00BE0FD4" w:rsidP="000B6956">
      <w:pPr>
        <w:ind w:left="284"/>
        <w:jc w:val="both"/>
      </w:pPr>
      <w:r>
        <w:t xml:space="preserve">                          </w:t>
      </w:r>
      <w:r w:rsidRPr="001D18B5">
        <w:tab/>
      </w:r>
      <w:r w:rsidRPr="001D18B5">
        <w:tab/>
      </w:r>
      <w:r w:rsidRPr="001D18B5">
        <w:tab/>
      </w:r>
      <w:r>
        <w:t xml:space="preserve">                                                   </w:t>
      </w:r>
      <w:r w:rsidRPr="001D18B5">
        <w:t>Приказ №    от                 20    г.</w:t>
      </w:r>
    </w:p>
    <w:p w:rsidR="00BE0FD4" w:rsidRPr="001D18B5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Default="00BE0FD4" w:rsidP="000B6956">
      <w:pPr>
        <w:ind w:left="284"/>
        <w:jc w:val="both"/>
      </w:pPr>
    </w:p>
    <w:p w:rsidR="00BE0FD4" w:rsidRDefault="00BE0FD4" w:rsidP="000B6956">
      <w:pPr>
        <w:ind w:left="284"/>
        <w:jc w:val="both"/>
      </w:pPr>
    </w:p>
    <w:p w:rsidR="00BE0FD4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Pr="002102FA" w:rsidRDefault="00BE0FD4" w:rsidP="000B6956">
      <w:pPr>
        <w:pStyle w:val="Heading3"/>
        <w:ind w:left="284"/>
        <w:rPr>
          <w:b/>
          <w:bCs/>
          <w:sz w:val="36"/>
          <w:szCs w:val="36"/>
        </w:rPr>
      </w:pPr>
      <w:r w:rsidRPr="002102FA">
        <w:rPr>
          <w:b/>
          <w:bCs/>
          <w:sz w:val="36"/>
          <w:szCs w:val="36"/>
        </w:rPr>
        <w:t>«Успешный дебют».</w:t>
      </w:r>
    </w:p>
    <w:p w:rsidR="00BE0FD4" w:rsidRPr="00646292" w:rsidRDefault="00BE0FD4" w:rsidP="00646292">
      <w:pPr>
        <w:pStyle w:val="Heading3"/>
        <w:ind w:left="284"/>
        <w:rPr>
          <w:sz w:val="28"/>
          <w:szCs w:val="28"/>
        </w:rPr>
      </w:pPr>
      <w:r w:rsidRPr="002102FA">
        <w:rPr>
          <w:b/>
          <w:bCs/>
          <w:sz w:val="36"/>
          <w:szCs w:val="36"/>
        </w:rPr>
        <w:t xml:space="preserve">  </w:t>
      </w:r>
      <w:r w:rsidRPr="002102FA">
        <w:t>Программа</w:t>
      </w:r>
      <w:r>
        <w:t xml:space="preserve"> школы молодого педагога дополнительного образования </w:t>
      </w:r>
      <w:r w:rsidRPr="002102FA">
        <w:t>срок реализации 3 года</w:t>
      </w:r>
    </w:p>
    <w:p w:rsidR="00BE0FD4" w:rsidRDefault="00BE0FD4" w:rsidP="000B6956">
      <w:pPr>
        <w:tabs>
          <w:tab w:val="left" w:pos="1440"/>
          <w:tab w:val="left" w:pos="1540"/>
        </w:tabs>
        <w:ind w:left="284"/>
        <w:rPr>
          <w:i/>
          <w:iCs/>
          <w:sz w:val="28"/>
          <w:szCs w:val="28"/>
        </w:rPr>
      </w:pPr>
    </w:p>
    <w:p w:rsidR="00BE0FD4" w:rsidRPr="001D18B5" w:rsidRDefault="00BE0FD4" w:rsidP="000B6956">
      <w:pPr>
        <w:ind w:left="284"/>
        <w:jc w:val="both"/>
      </w:pPr>
    </w:p>
    <w:p w:rsidR="00BE0FD4" w:rsidRPr="001D18B5" w:rsidRDefault="00BE0FD4" w:rsidP="000B6956">
      <w:pPr>
        <w:ind w:left="284"/>
        <w:jc w:val="both"/>
      </w:pPr>
    </w:p>
    <w:p w:rsidR="00BE0FD4" w:rsidRDefault="00BE0FD4" w:rsidP="000B6956">
      <w:pPr>
        <w:ind w:left="284"/>
      </w:pPr>
      <w:r w:rsidRPr="001D18B5">
        <w:t xml:space="preserve">                             </w:t>
      </w:r>
      <w:r>
        <w:t xml:space="preserve">                        </w:t>
      </w:r>
    </w:p>
    <w:p w:rsidR="00BE0FD4" w:rsidRDefault="00BE0FD4" w:rsidP="000B6956">
      <w:pPr>
        <w:ind w:left="284"/>
      </w:pPr>
    </w:p>
    <w:p w:rsidR="00BE0FD4" w:rsidRDefault="00BE0FD4" w:rsidP="000B6956">
      <w:pPr>
        <w:ind w:left="284"/>
      </w:pPr>
    </w:p>
    <w:p w:rsidR="00BE0FD4" w:rsidRPr="00A54AE9" w:rsidRDefault="00BE0FD4" w:rsidP="000B6956">
      <w:pPr>
        <w:ind w:left="284"/>
        <w:jc w:val="right"/>
      </w:pPr>
      <w:r>
        <w:t xml:space="preserve">                                                                                                                    </w:t>
      </w:r>
    </w:p>
    <w:p w:rsidR="00BE0FD4" w:rsidRDefault="00BE0FD4" w:rsidP="000B6956">
      <w:pPr>
        <w:ind w:left="284"/>
        <w:jc w:val="center"/>
        <w:rPr>
          <w:b/>
          <w:bCs/>
        </w:rPr>
      </w:pPr>
    </w:p>
    <w:p w:rsidR="00BE0FD4" w:rsidRPr="00143599" w:rsidRDefault="00BE0FD4" w:rsidP="000B6956">
      <w:pPr>
        <w:ind w:left="284"/>
        <w:jc w:val="right"/>
      </w:pPr>
      <w:r>
        <w:t>Разработчики: Сергунин Е.Ю ,</w:t>
      </w:r>
    </w:p>
    <w:p w:rsidR="00BE0FD4" w:rsidRPr="00143599" w:rsidRDefault="00BE0FD4" w:rsidP="000B6956">
      <w:pPr>
        <w:ind w:left="284"/>
        <w:jc w:val="right"/>
      </w:pPr>
      <w:r>
        <w:t>Заместитель директора по НМР.</w:t>
      </w:r>
    </w:p>
    <w:p w:rsidR="00BE0FD4" w:rsidRPr="00143599" w:rsidRDefault="00BE0FD4" w:rsidP="000B6956">
      <w:pPr>
        <w:ind w:left="284"/>
        <w:jc w:val="center"/>
      </w:pPr>
      <w:r w:rsidRPr="00143599">
        <w:t xml:space="preserve">                                                                                         </w:t>
      </w:r>
      <w:r>
        <w:t xml:space="preserve">                </w:t>
      </w:r>
      <w:r w:rsidRPr="00143599">
        <w:t xml:space="preserve"> </w:t>
      </w:r>
      <w:r>
        <w:t xml:space="preserve">  Татаренкова Г.Е,методист1кв.к.</w:t>
      </w:r>
    </w:p>
    <w:p w:rsidR="00BE0FD4" w:rsidRPr="001D18B5" w:rsidRDefault="00BE0FD4" w:rsidP="000B6956">
      <w:pPr>
        <w:ind w:left="284"/>
        <w:jc w:val="right"/>
      </w:pPr>
    </w:p>
    <w:p w:rsidR="00BE0FD4" w:rsidRPr="001D18B5" w:rsidRDefault="00BE0FD4" w:rsidP="000B6956">
      <w:pPr>
        <w:ind w:left="284"/>
        <w:jc w:val="right"/>
      </w:pPr>
    </w:p>
    <w:p w:rsidR="00BE0FD4" w:rsidRPr="001D18B5" w:rsidRDefault="00BE0FD4" w:rsidP="000B6956">
      <w:pPr>
        <w:ind w:left="284"/>
        <w:jc w:val="right"/>
      </w:pPr>
    </w:p>
    <w:p w:rsidR="00BE0FD4" w:rsidRPr="001D18B5" w:rsidRDefault="00BE0FD4" w:rsidP="000B6956">
      <w:pPr>
        <w:ind w:left="284"/>
        <w:jc w:val="right"/>
      </w:pPr>
    </w:p>
    <w:p w:rsidR="00BE0FD4" w:rsidRPr="001D18B5" w:rsidRDefault="00BE0FD4" w:rsidP="000B6956">
      <w:pPr>
        <w:ind w:left="284"/>
        <w:jc w:val="center"/>
      </w:pPr>
    </w:p>
    <w:p w:rsidR="00BE0FD4" w:rsidRPr="001D18B5" w:rsidRDefault="00BE0FD4" w:rsidP="000B6956">
      <w:pPr>
        <w:ind w:left="284"/>
        <w:jc w:val="center"/>
      </w:pPr>
    </w:p>
    <w:p w:rsidR="00BE0FD4" w:rsidRPr="001D18B5" w:rsidRDefault="00BE0FD4" w:rsidP="000B6956">
      <w:pPr>
        <w:ind w:left="284"/>
        <w:jc w:val="center"/>
      </w:pPr>
    </w:p>
    <w:p w:rsidR="00BE0FD4" w:rsidRPr="001D18B5" w:rsidRDefault="00BE0FD4" w:rsidP="000B6956">
      <w:pPr>
        <w:ind w:left="284"/>
        <w:jc w:val="center"/>
      </w:pPr>
    </w:p>
    <w:p w:rsidR="00BE0FD4" w:rsidRDefault="00BE0FD4" w:rsidP="000B6956">
      <w:pPr>
        <w:ind w:left="284"/>
        <w:jc w:val="center"/>
      </w:pPr>
    </w:p>
    <w:p w:rsidR="00BE0FD4" w:rsidRDefault="00BE0FD4" w:rsidP="000B6956">
      <w:pPr>
        <w:ind w:left="284"/>
        <w:jc w:val="center"/>
      </w:pPr>
    </w:p>
    <w:p w:rsidR="00BE0FD4" w:rsidRPr="00AC31E8" w:rsidRDefault="00BE0FD4" w:rsidP="00120E69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D18B5">
        <w:t>Екатеринбург, 2014 г</w:t>
      </w:r>
    </w:p>
    <w:p w:rsidR="00BE0FD4" w:rsidRDefault="00BE0FD4" w:rsidP="000B6956">
      <w:pPr>
        <w:ind w:left="284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8"/>
          <w:szCs w:val="28"/>
        </w:rPr>
        <w:t>Актуальность вопроса</w:t>
      </w:r>
    </w:p>
    <w:p w:rsidR="00BE0FD4" w:rsidRDefault="00BE0FD4" w:rsidP="000B6956">
      <w:pPr>
        <w:ind w:left="284"/>
        <w:rPr>
          <w:b/>
          <w:bCs/>
          <w:sz w:val="28"/>
          <w:szCs w:val="28"/>
        </w:rPr>
      </w:pPr>
    </w:p>
    <w:p w:rsidR="00BE0FD4" w:rsidRPr="00353D24" w:rsidRDefault="00BE0FD4" w:rsidP="000B6956">
      <w:pPr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353D24">
        <w:rPr>
          <w:sz w:val="28"/>
          <w:szCs w:val="28"/>
          <w:lang w:eastAsia="en-US"/>
        </w:rPr>
        <w:t xml:space="preserve">Необходимым условием модернизации системы образования </w:t>
      </w:r>
      <w:r>
        <w:rPr>
          <w:sz w:val="28"/>
          <w:szCs w:val="28"/>
          <w:lang w:eastAsia="en-US"/>
        </w:rPr>
        <w:t xml:space="preserve">   </w:t>
      </w:r>
      <w:r w:rsidRPr="00353D24">
        <w:rPr>
          <w:sz w:val="28"/>
          <w:szCs w:val="28"/>
          <w:lang w:eastAsia="en-US"/>
        </w:rPr>
        <w:t xml:space="preserve">Российской </w:t>
      </w:r>
      <w:r>
        <w:rPr>
          <w:sz w:val="28"/>
          <w:szCs w:val="28"/>
          <w:lang w:eastAsia="en-US"/>
        </w:rPr>
        <w:t xml:space="preserve">  </w:t>
      </w:r>
      <w:r w:rsidRPr="00353D24">
        <w:rPr>
          <w:sz w:val="28"/>
          <w:szCs w:val="28"/>
          <w:lang w:eastAsia="en-US"/>
        </w:rPr>
        <w:t xml:space="preserve">Федерации является решение первостепенной задачи - повышение качества </w:t>
      </w:r>
      <w:r>
        <w:rPr>
          <w:sz w:val="28"/>
          <w:szCs w:val="28"/>
          <w:lang w:eastAsia="en-US"/>
        </w:rPr>
        <w:t xml:space="preserve">    </w:t>
      </w:r>
      <w:r w:rsidRPr="00353D24">
        <w:rPr>
          <w:sz w:val="28"/>
          <w:szCs w:val="28"/>
          <w:lang w:eastAsia="en-US"/>
        </w:rPr>
        <w:t>кадрового потенциала.</w:t>
      </w: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3D24">
        <w:rPr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  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Концепции развития дополнительного образования детей (от 4 сентября 2014г.№1726-р). Изменились и требования к учреждениям дополнительного образования, а следовательно и к педагогам. Теперь уже остро востребованы молодые, образованные, нравственные педагоги, способные к сотрудничеству, отличающиеся мобильностью, динамизмом, конструктивностью, обладающие развитым чувством ответственности за судьбу страны, самостоятельно принимающие решения в ситуации выбора и прогнозирующие возможные последствия. Достигнув уровня мастера, педагог становится не просто наставником, но и проводником новых методик и технологий, организатором мастер- классов, семинаров по обмену опытом, выставок, конкурсов</w:t>
      </w:r>
    </w:p>
    <w:p w:rsidR="00BE0FD4" w:rsidRDefault="00BE0FD4" w:rsidP="000B6956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пришедшие молодые педагоги сталкиваются с проблемами  адаптации в коллективе, методики проведения занятий, незнания своих прямых должностных обязанностей.</w:t>
      </w:r>
    </w:p>
    <w:p w:rsidR="00BE0FD4" w:rsidRDefault="00BE0FD4" w:rsidP="000B6956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ЦДТ «Надежда» всегда остаётся актуальным направлением деятельности   всесторонняя поддержка, формирование и развитие кадрового потенциала.   Данное направление  включает работу по совершенствованию мастерства педагогов и формированию у них мотивации на профессиональное развитие: обучение, консультирование, аттестация, профессиональные курсы, приобщение молодых педагогов к традициям центра и поиску инновационных идей.</w:t>
      </w:r>
    </w:p>
    <w:p w:rsidR="00BE0FD4" w:rsidRDefault="00BE0FD4" w:rsidP="000B6956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Коллектив ЦДТ «Надежда» постоянно работает над совершенствованием организации управления  и отслеживанием эффективности процесса повышения профессионального роста молодого педагога дополнительного образования детей.</w:t>
      </w:r>
    </w:p>
    <w:p w:rsidR="00BE0FD4" w:rsidRDefault="00BE0FD4" w:rsidP="000B6956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не всегда эффективны, поскольку у многих отсутствуют базовые знания и умения, необходимые современному педагогу дополнительного образования. В связи с этим возникла идея создания Школы молодого педагога «Успешный дебют», с помощью которой происходит освоение содержания и технологии деятельности педагога дополнительного образования. Занятия в Школе молодого педагога дают возможность постепенного, поэтапного вхождения в профессию.</w:t>
      </w: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b/>
          <w:bCs/>
          <w:sz w:val="28"/>
          <w:szCs w:val="28"/>
        </w:rPr>
      </w:pPr>
    </w:p>
    <w:p w:rsidR="00BE0FD4" w:rsidRDefault="00BE0FD4" w:rsidP="000B6956">
      <w:pPr>
        <w:ind w:left="284" w:firstLine="284"/>
        <w:jc w:val="both"/>
        <w:rPr>
          <w:sz w:val="28"/>
          <w:szCs w:val="28"/>
        </w:rPr>
      </w:pPr>
      <w:r w:rsidRPr="003E705A">
        <w:rPr>
          <w:b/>
          <w:bCs/>
          <w:sz w:val="28"/>
          <w:szCs w:val="28"/>
        </w:rPr>
        <w:t>Школа молодого педагога ставит своей целью</w:t>
      </w:r>
      <w:r w:rsidRPr="003E70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E0FD4" w:rsidRDefault="00BE0FD4" w:rsidP="000B6956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планомерное раскрытие индивидуальных педагогических способностей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начинающего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педагога,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его профессионального становления и развития   посредством  оказания методической поддержки.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</w:p>
    <w:p w:rsidR="00BE0FD4" w:rsidRPr="003E705A" w:rsidRDefault="00BE0FD4" w:rsidP="000B6956">
      <w:pPr>
        <w:ind w:left="284" w:firstLine="360"/>
        <w:jc w:val="both"/>
        <w:rPr>
          <w:b/>
          <w:bCs/>
          <w:i/>
          <w:iCs/>
          <w:sz w:val="28"/>
          <w:szCs w:val="28"/>
        </w:rPr>
      </w:pPr>
      <w:r w:rsidRPr="003E705A">
        <w:rPr>
          <w:b/>
          <w:bCs/>
          <w:i/>
          <w:iCs/>
          <w:sz w:val="28"/>
          <w:szCs w:val="28"/>
        </w:rPr>
        <w:t xml:space="preserve">Задачи: </w:t>
      </w:r>
    </w:p>
    <w:p w:rsidR="00BE0FD4" w:rsidRDefault="00BE0FD4" w:rsidP="000B6956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изучении нормативно-правовой базы учреждения.</w:t>
      </w:r>
    </w:p>
    <w:p w:rsidR="00BE0FD4" w:rsidRDefault="00BE0FD4" w:rsidP="000B6956">
      <w:pPr>
        <w:numPr>
          <w:ilvl w:val="0"/>
          <w:numId w:val="1"/>
        </w:num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ускорению процесса профессиональной и социальной адаптации молодых педагогов.</w:t>
      </w:r>
    </w:p>
    <w:p w:rsidR="00BE0FD4" w:rsidRDefault="00BE0FD4" w:rsidP="000B6956">
      <w:pPr>
        <w:numPr>
          <w:ilvl w:val="0"/>
          <w:numId w:val="1"/>
        </w:numPr>
        <w:tabs>
          <w:tab w:val="num" w:pos="567"/>
        </w:tabs>
        <w:spacing w:before="30" w:after="30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 отношений сотрудничества и взаимодействия между молодыми специалистами и опытными педагогами. Организация наставничества (обучать молодых педагогов передовым формам и методам индивидуальной воспитательной работы, оказывать им методическую и практическую помощь) </w:t>
      </w:r>
    </w:p>
    <w:p w:rsidR="00BE0FD4" w:rsidRDefault="00BE0FD4" w:rsidP="000B6956">
      <w:pPr>
        <w:numPr>
          <w:ilvl w:val="0"/>
          <w:numId w:val="1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психологической компетентности в соответствии с особенностями УДО и контингента воспитанников.</w:t>
      </w:r>
    </w:p>
    <w:p w:rsidR="00BE0FD4" w:rsidRDefault="00BE0FD4" w:rsidP="000B6956">
      <w:pPr>
        <w:numPr>
          <w:ilvl w:val="0"/>
          <w:numId w:val="1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методического сопровождения молодым педагогам в создании и реализации образовательных программ и инновационных проектов.</w:t>
      </w:r>
    </w:p>
    <w:p w:rsidR="00BE0FD4" w:rsidRDefault="00BE0FD4" w:rsidP="000B6956">
      <w:pPr>
        <w:numPr>
          <w:ilvl w:val="0"/>
          <w:numId w:val="1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молодых педагогов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непрерывном образовании.</w:t>
      </w:r>
    </w:p>
    <w:p w:rsidR="00BE0FD4" w:rsidRDefault="00BE0FD4" w:rsidP="000B6956">
      <w:pPr>
        <w:numPr>
          <w:ilvl w:val="0"/>
          <w:numId w:val="1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традициям Центра.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b/>
          <w:bCs/>
          <w:sz w:val="32"/>
          <w:szCs w:val="32"/>
        </w:rPr>
      </w:pPr>
    </w:p>
    <w:p w:rsidR="00BE0FD4" w:rsidRDefault="00BE0FD4" w:rsidP="000B6956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Теоретическое обоснование вопроса</w:t>
      </w:r>
    </w:p>
    <w:p w:rsidR="00BE0FD4" w:rsidRDefault="00BE0FD4" w:rsidP="000B6956">
      <w:pPr>
        <w:ind w:left="284"/>
        <w:jc w:val="center"/>
        <w:rPr>
          <w:b/>
          <w:bCs/>
          <w:sz w:val="32"/>
          <w:szCs w:val="32"/>
        </w:rPr>
      </w:pP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Педагогическую деятельность любого педагога можно разделить на три этапа (условно):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«Овладение профессией как ремеслом»;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«Обретение мастерства»;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«Доведение мастерства  до уровня искусства».</w:t>
      </w: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каждого этапа у всех своя, и обязательное прохождение трех этапов для конкретного педагога не является неизбежным. Кто-то «застревает» на первом этапе на всю жизнь и остаётся ремесленником в своей профессии. Кто-то доходит до уровня мастерства или даже выше – до уровня искусства. Кто-то, к сожалению, приходит к стадии полного эмоционального выгорания.</w:t>
      </w: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«овладение профессией на уровне ремесла» продолжается обычно 3-5 лет после прихода из вуза в образовательное учреждение. Главные задачи педагога здесь: создание детского коллектива и мотивации на обучение,  овладение практической дидактикой и методикой обучения (технологией современного занятия), наукой управления детьми, основами воспитательного взаимодействия с воспитанниками разных возрастов, групп. Всё это достигается, прежде всего, собственной активностью, добросовестностью, помощью наставников и, конечно же, постоянным участием в методической работе.</w:t>
      </w: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ситуации с молодыми педагогами в том, что они с первого дня работы имеют те же самые обязанности и несут ту же ответственность,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У тех, кто в первый год своей работы не получил поддержки от коллег, возникает ощущение неполноценности, которое препятствует их профессиональному росту.  Эффективность методической работы с молодыми педагогами  в том, что перечень методических мероприятий образует систему,  которая имеет цель, структуру, специально сформированные,  действующие связи и отношения между компонентами, и обязательно продуктом её деятельности являются показатели профессионального роста педагога, развитие его творческого потенциала, а, в конечном счёте, на рост уровня образованности, воспитанности, развитости,  социализированности  и сохранение здоровья воспитанников.  </w:t>
      </w: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«Систематизация, системный подход в работе с кадрами, построение системы чего–либо вместо разрозненных частей, компонентов, фрагментов, элементов и т.д. – это очень важный фактор».  М.М. Поташник. 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данного направления призвана осуществлять методическая служба Центра.  </w:t>
      </w:r>
    </w:p>
    <w:p w:rsidR="00BE0FD4" w:rsidRDefault="00BE0FD4" w:rsidP="000B6956">
      <w:pPr>
        <w:ind w:left="284"/>
        <w:jc w:val="both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деятельности</w:t>
      </w:r>
    </w:p>
    <w:p w:rsidR="00BE0FD4" w:rsidRDefault="00BE0FD4" w:rsidP="000B6956">
      <w:pPr>
        <w:ind w:left="284"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 повышение профессионального мастерства молодых педагогов,</w:t>
      </w:r>
      <w:r>
        <w:rPr>
          <w:sz w:val="28"/>
          <w:szCs w:val="28"/>
        </w:rPr>
        <w:t xml:space="preserve"> работающих в сфере дополнительного образования от 1 года до 3-х лет.  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В структурно – содержательной части программы  выделены следующие основные направления:</w:t>
      </w:r>
    </w:p>
    <w:p w:rsidR="00BE0FD4" w:rsidRDefault="00BE0FD4" w:rsidP="000B6956">
      <w:pPr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подготовка</w:t>
      </w:r>
      <w:r>
        <w:rPr>
          <w:sz w:val="28"/>
          <w:szCs w:val="28"/>
        </w:rPr>
        <w:t xml:space="preserve"> (содержание образования, образовательной программы, методы, приёмы, технологии обучения);</w:t>
      </w:r>
    </w:p>
    <w:p w:rsidR="00BE0FD4" w:rsidRDefault="00BE0FD4" w:rsidP="000B6956">
      <w:pPr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Воспитательная подготовка</w:t>
      </w:r>
      <w:r>
        <w:rPr>
          <w:sz w:val="28"/>
          <w:szCs w:val="28"/>
        </w:rPr>
        <w:t xml:space="preserve"> (методы создания, укрепления и развития детского коллектива, организации детского самоуправления, технологии организация и проведения походов, экскурсий, диспутов по актуальным проблемам, современные приёмы и формы работы с родителями);</w:t>
      </w:r>
    </w:p>
    <w:p w:rsidR="00BE0FD4" w:rsidRDefault="00BE0FD4" w:rsidP="000B6956">
      <w:pPr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Психологическая подготовка</w:t>
      </w:r>
      <w:r>
        <w:rPr>
          <w:sz w:val="28"/>
          <w:szCs w:val="28"/>
        </w:rPr>
        <w:t xml:space="preserve"> (профессиональная и социальная  адаптация педагога, организация деятельности детского коллектива,  с учётом возрастных особенностей и способностей воспитанников) ;</w:t>
      </w:r>
    </w:p>
    <w:p w:rsidR="00BE0FD4" w:rsidRDefault="00BE0FD4" w:rsidP="000B6956">
      <w:pPr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Подготовка педагогов в сфере информационно-коммуникативных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технологий </w:t>
      </w:r>
      <w:r>
        <w:rPr>
          <w:sz w:val="28"/>
          <w:szCs w:val="28"/>
        </w:rPr>
        <w:t>(создание, накопление и использование педагогом цифровых образовательных ресурсов для самостоятельного конструирования занятий; применение компьютера в качестве технического средства для конструирования занятий; использование компьютера именно как интеллектуального средства обучения на занятиях)</w:t>
      </w:r>
    </w:p>
    <w:p w:rsidR="00BE0FD4" w:rsidRDefault="00BE0FD4" w:rsidP="000B6956">
      <w:pPr>
        <w:pStyle w:val="Title"/>
        <w:numPr>
          <w:ilvl w:val="0"/>
          <w:numId w:val="2"/>
        </w:numPr>
        <w:ind w:left="284" w:firstLine="3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Правовая подготовка</w:t>
      </w:r>
      <w:r>
        <w:rPr>
          <w:b w:val="0"/>
          <w:bCs w:val="0"/>
          <w:sz w:val="28"/>
          <w:szCs w:val="28"/>
        </w:rPr>
        <w:t xml:space="preserve"> (изучение нормативно-правовой базы учреждения). </w:t>
      </w:r>
    </w:p>
    <w:p w:rsidR="00BE0FD4" w:rsidRDefault="00BE0FD4" w:rsidP="000B6956">
      <w:pPr>
        <w:pStyle w:val="Title"/>
        <w:spacing w:line="360" w:lineRule="auto"/>
        <w:ind w:left="284"/>
        <w:jc w:val="left"/>
        <w:rPr>
          <w:b w:val="0"/>
          <w:bCs w:val="0"/>
          <w:sz w:val="28"/>
          <w:szCs w:val="28"/>
        </w:rPr>
      </w:pPr>
    </w:p>
    <w:p w:rsidR="00BE0FD4" w:rsidRDefault="00BE0FD4" w:rsidP="000B6956">
      <w:pPr>
        <w:pStyle w:val="Title"/>
        <w:spacing w:line="36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Педагогические принципы, лежащие в основе реализации программы</w:t>
      </w:r>
    </w:p>
    <w:p w:rsidR="00BE0FD4" w:rsidRDefault="00BE0FD4" w:rsidP="000B6956">
      <w:pPr>
        <w:pStyle w:val="Title"/>
        <w:numPr>
          <w:ilvl w:val="0"/>
          <w:numId w:val="2"/>
        </w:numPr>
        <w:tabs>
          <w:tab w:val="num" w:pos="567"/>
        </w:tabs>
        <w:ind w:left="284" w:firstLine="3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принцип научности</w:t>
      </w:r>
      <w:r>
        <w:rPr>
          <w:b w:val="0"/>
          <w:bCs w:val="0"/>
          <w:sz w:val="28"/>
          <w:szCs w:val="28"/>
        </w:rPr>
        <w:t xml:space="preserve"> предполагает достоверность информации;</w:t>
      </w:r>
    </w:p>
    <w:p w:rsidR="00BE0FD4" w:rsidRDefault="00BE0FD4" w:rsidP="000B6956">
      <w:pPr>
        <w:numPr>
          <w:ilvl w:val="0"/>
          <w:numId w:val="2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 взаимоуважения </w:t>
      </w:r>
      <w:r>
        <w:rPr>
          <w:sz w:val="28"/>
          <w:szCs w:val="28"/>
        </w:rPr>
        <w:t>всё  общение  с педагогом – должно строиться на основе взаимоуважения, равно как и общение педагога с каждым членом  коллектива;</w:t>
      </w:r>
    </w:p>
    <w:p w:rsidR="00BE0FD4" w:rsidRDefault="00BE0FD4" w:rsidP="000B6956">
      <w:pPr>
        <w:numPr>
          <w:ilvl w:val="0"/>
          <w:numId w:val="2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личностного подхода</w:t>
      </w:r>
      <w:r>
        <w:rPr>
          <w:sz w:val="28"/>
          <w:szCs w:val="28"/>
        </w:rPr>
        <w:t xml:space="preserve"> - личность каждого педагога является непреложной ценностью</w:t>
      </w:r>
    </w:p>
    <w:p w:rsidR="00BE0FD4" w:rsidRDefault="00BE0FD4" w:rsidP="000B6956">
      <w:pPr>
        <w:numPr>
          <w:ilvl w:val="0"/>
          <w:numId w:val="2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 ориентации  на  достижение успеха</w:t>
      </w:r>
      <w:r>
        <w:rPr>
          <w:sz w:val="28"/>
          <w:szCs w:val="28"/>
        </w:rPr>
        <w:t xml:space="preserve"> (создание ситуации успеха)</w:t>
      </w:r>
    </w:p>
    <w:p w:rsidR="00BE0FD4" w:rsidRDefault="00BE0FD4" w:rsidP="000B6956">
      <w:pPr>
        <w:numPr>
          <w:ilvl w:val="0"/>
          <w:numId w:val="2"/>
        </w:numPr>
        <w:tabs>
          <w:tab w:val="num" w:pos="567"/>
        </w:tabs>
        <w:ind w:left="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интерактивного обучения</w:t>
      </w:r>
      <w:r>
        <w:rPr>
          <w:sz w:val="28"/>
          <w:szCs w:val="28"/>
        </w:rPr>
        <w:t xml:space="preserve"> (методы,  приёмы,  формы и  средства  обучения должны создавать условия, при которых педагоги занимают активную позицию в процессе получения знаний).</w:t>
      </w:r>
    </w:p>
    <w:p w:rsidR="00BE0FD4" w:rsidRDefault="00BE0FD4" w:rsidP="000B6956">
      <w:pPr>
        <w:ind w:left="284"/>
        <w:rPr>
          <w:sz w:val="28"/>
          <w:szCs w:val="28"/>
        </w:rPr>
      </w:pPr>
    </w:p>
    <w:p w:rsidR="00BE0FD4" w:rsidRDefault="00BE0FD4" w:rsidP="000B6956">
      <w:pPr>
        <w:pStyle w:val="BodyText"/>
        <w:tabs>
          <w:tab w:val="left" w:pos="4200"/>
        </w:tabs>
        <w:spacing w:line="360" w:lineRule="auto"/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spacing w:line="360" w:lineRule="auto"/>
        <w:ind w:left="284"/>
        <w:jc w:val="center"/>
        <w:rPr>
          <w:b/>
          <w:bCs/>
        </w:rPr>
      </w:pPr>
    </w:p>
    <w:p w:rsidR="00BE0FD4" w:rsidRDefault="00BE0FD4" w:rsidP="00120E69">
      <w:pPr>
        <w:pStyle w:val="BodyText"/>
        <w:tabs>
          <w:tab w:val="left" w:pos="4200"/>
        </w:tabs>
        <w:spacing w:line="360" w:lineRule="auto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УЧЕБНО-ТЕМАТИЧЕСКИЙ ПЛАН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1 ГОДА ОБУЧЕНИЯ 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</w:pPr>
      <w:r>
        <w:rPr>
          <w:b/>
          <w:bCs/>
        </w:rPr>
        <w:t>НА 8  МЕСЯЦЕВ</w:t>
      </w:r>
    </w:p>
    <w:p w:rsidR="00BE0FD4" w:rsidRDefault="00BE0FD4" w:rsidP="000B6956">
      <w:pPr>
        <w:pStyle w:val="BodyText"/>
        <w:tabs>
          <w:tab w:val="left" w:pos="4200"/>
        </w:tabs>
        <w:spacing w:line="360" w:lineRule="auto"/>
        <w:ind w:left="284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7938"/>
        <w:gridCol w:w="1241"/>
      </w:tblGrid>
      <w:tr w:rsidR="00BE0FD4"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ч. </w:t>
            </w:r>
          </w:p>
        </w:tc>
      </w:tr>
      <w:tr w:rsidR="00BE0FD4"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ИНФОРМАЦИОННО-МЕТОДИЧЕСКИЙ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E0FD4">
        <w:trPr>
          <w:trHeight w:val="334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базы учреждения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39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и принципы дидактики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31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творчества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3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культура и этика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44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работы с родителями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9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подготовки и проведения открытого занятия.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BE0FD4">
        <w:trPr>
          <w:trHeight w:val="27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педагогического портфолио.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34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деятельность в объединении.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4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ПСИХОЛОГИЧЕСКИЙ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FD4">
        <w:trPr>
          <w:trHeight w:val="345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конструктивного общения в пед.коллективе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3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педагога в детском коллективе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02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  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1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диагностики в дополнительном образовании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6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ЗАНЯТИЕ. Круглый стол по итогам  года. Успехи и трудности.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54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vAlign w:val="bottom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0FD4" w:rsidRDefault="00BE0FD4" w:rsidP="000B6956">
      <w:pPr>
        <w:ind w:left="284"/>
        <w:rPr>
          <w:sz w:val="32"/>
          <w:szCs w:val="32"/>
        </w:rPr>
      </w:pPr>
    </w:p>
    <w:p w:rsidR="00BE0FD4" w:rsidRDefault="00BE0FD4" w:rsidP="000B6956">
      <w:pPr>
        <w:ind w:left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Занятия проходят по плану-графику 2 раза в месяц. </w:t>
      </w:r>
    </w:p>
    <w:p w:rsidR="00BE0FD4" w:rsidRDefault="00BE0FD4" w:rsidP="000B6956">
      <w:pPr>
        <w:ind w:left="284"/>
        <w:rPr>
          <w:sz w:val="32"/>
          <w:szCs w:val="32"/>
        </w:rPr>
      </w:pPr>
    </w:p>
    <w:p w:rsidR="00BE0FD4" w:rsidRDefault="00BE0FD4" w:rsidP="000B6956">
      <w:pPr>
        <w:ind w:left="284"/>
        <w:rPr>
          <w:sz w:val="32"/>
          <w:szCs w:val="32"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УЧЕБНО-ТЕМАТИЧЕСКИЙ ПЛАН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2 ГОДА ОБУЧЕНИЯ 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</w:pPr>
      <w:r>
        <w:rPr>
          <w:b/>
          <w:bCs/>
        </w:rPr>
        <w:t>НА 8  МЕСЯЦЕВ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7938"/>
        <w:gridCol w:w="1241"/>
      </w:tblGrid>
      <w:tr w:rsidR="00BE0FD4"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ч. </w:t>
            </w:r>
          </w:p>
        </w:tc>
      </w:tr>
      <w:tr w:rsidR="00BE0FD4"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ИНФОРМАЦИОННО-МЕТОДИЧЕСКИЙ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E0FD4">
        <w:trPr>
          <w:trHeight w:val="46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информационно-коммуникационных технологий в работе педагогических работников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8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92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методы обучения 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551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проектирование в учреждении дополнительного образования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5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проведения занятий в УДО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7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приёмы и формы работы с родителями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18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 в образовательном процессе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51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Методика организации воспитательной работы в объединении в каникулярное время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83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ПСИХОЛОГИЧЕСКИЙ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FD4">
        <w:trPr>
          <w:trHeight w:val="207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управления конфликтной ситуацией в детском коллективе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29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5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  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1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образовательного и воспитательного процессов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60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ИТОГОВОЕ ЗАНЯТИЕ. Защита  учебно - методической документации педагога.  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11"/>
        </w:trPr>
        <w:tc>
          <w:tcPr>
            <w:tcW w:w="71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BE0FD4" w:rsidRDefault="00BE0FD4" w:rsidP="000B6956">
      <w:pPr>
        <w:ind w:left="284"/>
        <w:jc w:val="both"/>
        <w:rPr>
          <w:kern w:val="2"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Занятия проходят по плану-графику 2 раза в месяц. </w:t>
      </w:r>
    </w:p>
    <w:p w:rsidR="00BE0FD4" w:rsidRDefault="00BE0FD4" w:rsidP="000B6956">
      <w:pPr>
        <w:pStyle w:val="BodyText"/>
        <w:tabs>
          <w:tab w:val="left" w:pos="4200"/>
        </w:tabs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  <w:rPr>
          <w:b/>
          <w:bCs/>
        </w:rPr>
      </w:pPr>
      <w:r>
        <w:rPr>
          <w:b/>
          <w:bCs/>
        </w:rPr>
        <w:t xml:space="preserve">3 ГОДА ОБУЧЕНИЯ  </w:t>
      </w:r>
    </w:p>
    <w:p w:rsidR="00BE0FD4" w:rsidRDefault="00BE0FD4" w:rsidP="000B6956">
      <w:pPr>
        <w:pStyle w:val="BodyText"/>
        <w:tabs>
          <w:tab w:val="left" w:pos="4200"/>
        </w:tabs>
        <w:ind w:left="284"/>
        <w:jc w:val="center"/>
      </w:pPr>
      <w:r>
        <w:rPr>
          <w:b/>
          <w:bCs/>
        </w:rPr>
        <w:t>НА 8  МЕСЯЦЕВ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080"/>
        <w:gridCol w:w="1241"/>
      </w:tblGrid>
      <w:tr w:rsidR="00BE0FD4"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ч. </w:t>
            </w:r>
          </w:p>
        </w:tc>
      </w:tr>
      <w:tr w:rsidR="00BE0FD4"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ИНФОРМАЦИОННО-МЕТОДИЧЕСКИЙ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E0FD4">
        <w:trPr>
          <w:trHeight w:val="491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информационно-коммуникационных технологий в конструировании  занятий 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15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написания самоанализа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60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интегрированного занятия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7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опытно-экспериментальной работы в ОУ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58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практике инновационных педагогических технологий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70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 изучения и обобщения педагогического опыты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02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воспитания. Авторские воспитательные системы.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0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Системный подход к организации работы с родителями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49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ПСИХОЛОГИЧЕСКИЙ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FD4">
        <w:trPr>
          <w:trHeight w:val="540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детьми, оказавшимися в трудной жизненной ситуации. Особенности работы с одаренными детьми.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2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кризисы: как их распознать и предотвратить.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65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  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539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использования педагогических   диагностических методик в образовательном процессе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360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ЗАНЯТИЕ. Конкурс  «Лучший молодой педагог года»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FD4">
        <w:trPr>
          <w:trHeight w:val="258"/>
        </w:trPr>
        <w:tc>
          <w:tcPr>
            <w:tcW w:w="568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BE0FD4" w:rsidRDefault="00BE0FD4" w:rsidP="000B6956">
            <w:pPr>
              <w:pStyle w:val="BodyText"/>
              <w:tabs>
                <w:tab w:val="left" w:pos="420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Занятия проходят по плану-графику 2 раза в месяц</w:t>
      </w: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занятий:</w:t>
      </w: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Психолого - педагогические семинары; 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Семинары-практикумы;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Тренинги;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Педагогические чтения;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Коллективные и групповые консультации;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Круглые столы;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Деловые игры;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Диспуты;</w:t>
      </w:r>
    </w:p>
    <w:p w:rsidR="00BE0FD4" w:rsidRDefault="00BE0FD4" w:rsidP="000B6956">
      <w:pPr>
        <w:numPr>
          <w:ilvl w:val="0"/>
          <w:numId w:val="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Конкурсы и т.д.</w:t>
      </w:r>
    </w:p>
    <w:p w:rsidR="00BE0FD4" w:rsidRDefault="00BE0FD4" w:rsidP="000B6956">
      <w:pPr>
        <w:ind w:left="284"/>
        <w:rPr>
          <w:sz w:val="28"/>
          <w:szCs w:val="28"/>
        </w:rPr>
      </w:pPr>
    </w:p>
    <w:p w:rsidR="00BE0FD4" w:rsidRDefault="00BE0FD4" w:rsidP="000B6956">
      <w:pPr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120E69">
      <w:pPr>
        <w:spacing w:line="360" w:lineRule="auto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spacing w:line="360" w:lineRule="auto"/>
        <w:ind w:left="284"/>
        <w:jc w:val="both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BE0FD4" w:rsidRDefault="00BE0FD4" w:rsidP="000B695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соотнесены с задачами программы, дифференцируются по годам обучения и делятся на три группы: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Теоретические знания, практические умения и навыки, личностные качества,</w:t>
      </w:r>
      <w:r>
        <w:rPr>
          <w:sz w:val="28"/>
          <w:szCs w:val="28"/>
        </w:rPr>
        <w:t xml:space="preserve"> развитие которых предполагается в ходе реализации программы.</w:t>
      </w:r>
    </w:p>
    <w:p w:rsidR="00BE0FD4" w:rsidRDefault="00BE0FD4" w:rsidP="000B6956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t>В результате обучения педагоги: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будут знать основные нормативные документы;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приобретут навыки взаимодействия с коллегами, детьми, родителями;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приобретут опыт педагогической деятельности, через организацию наставничества;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сформируют навыки общения, разрешения конфликтных ситуаций, создание детского коллектива;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каждый молодой педагог разработает свою образовательную программу;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овладеют технологией проектирования;</w:t>
      </w:r>
    </w:p>
    <w:p w:rsidR="00BE0FD4" w:rsidRDefault="00BE0FD4" w:rsidP="000B6956">
      <w:pPr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познакомятся и приобщатся к традициям Центра «Надежда».</w:t>
      </w:r>
    </w:p>
    <w:p w:rsidR="00BE0FD4" w:rsidRDefault="00BE0FD4" w:rsidP="000B6956">
      <w:pPr>
        <w:ind w:left="284"/>
        <w:rPr>
          <w:sz w:val="28"/>
          <w:szCs w:val="28"/>
        </w:rPr>
      </w:pPr>
    </w:p>
    <w:p w:rsidR="00BE0FD4" w:rsidRDefault="00BE0FD4" w:rsidP="000B6956">
      <w:pPr>
        <w:ind w:left="284"/>
        <w:rPr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120E69">
      <w:pPr>
        <w:rPr>
          <w:b/>
          <w:bCs/>
          <w:color w:val="FF0000"/>
          <w:sz w:val="28"/>
          <w:szCs w:val="28"/>
        </w:rPr>
      </w:pPr>
    </w:p>
    <w:p w:rsidR="00BE0FD4" w:rsidRDefault="00BE0FD4" w:rsidP="000B6956">
      <w:pPr>
        <w:ind w:left="284"/>
        <w:rPr>
          <w:b/>
          <w:bCs/>
          <w:color w:val="FF0000"/>
          <w:sz w:val="28"/>
          <w:szCs w:val="28"/>
        </w:rPr>
      </w:pPr>
    </w:p>
    <w:p w:rsidR="00BE0FD4" w:rsidRDefault="00BE0FD4" w:rsidP="00120E69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BE0FD4" w:rsidRDefault="00BE0FD4" w:rsidP="000B6956">
      <w:pPr>
        <w:ind w:left="284"/>
        <w:jc w:val="center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используемой литературы</w:t>
      </w:r>
    </w:p>
    <w:p w:rsidR="00BE0FD4" w:rsidRDefault="00BE0FD4" w:rsidP="000B6956">
      <w:pPr>
        <w:ind w:left="284"/>
        <w:jc w:val="center"/>
        <w:rPr>
          <w:b/>
          <w:bCs/>
          <w:sz w:val="28"/>
          <w:szCs w:val="28"/>
        </w:rPr>
      </w:pP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1. В.А.Сластенин  –Педагогика. Инновационная деятельность. - М.  1997.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2. Педагогическое мастерство и педагогические технологии. Под ред. А.А.Байковой Л.К. , Гребенкиной  - М. 2000.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3. Аникеева Н.П. Психологический климат в коллективе. – М. 1989.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4. Маркова А.К. Психология профессионализма. – М. 1996.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5. Кузнецова Н.А., Яковлев Д.Е. Управление методической работой в учреждениях дополнительного образования детей: Пособие для руководителей и педагогов / Под общ. ред. Н.К. Беспятовой. – М. 2003.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>6. Боровиков Л.И. Педагогика дополнительного образования. – Новосибирск, 2002.</w:t>
      </w:r>
    </w:p>
    <w:p w:rsidR="00BE0FD4" w:rsidRDefault="00BE0FD4" w:rsidP="000B695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7. Поташник М.М. Управление профессиональным ростом учителя в современной школе. – М. 2009.   </w:t>
      </w:r>
    </w:p>
    <w:p w:rsidR="00BE0FD4" w:rsidRDefault="00BE0FD4" w:rsidP="000B6956">
      <w:pPr>
        <w:ind w:left="284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sz w:val="28"/>
          <w:szCs w:val="28"/>
        </w:rPr>
      </w:pPr>
    </w:p>
    <w:p w:rsidR="00BE0FD4" w:rsidRDefault="00BE0FD4" w:rsidP="000B6956">
      <w:pPr>
        <w:ind w:left="284"/>
        <w:jc w:val="center"/>
        <w:rPr>
          <w:sz w:val="28"/>
          <w:szCs w:val="28"/>
        </w:rPr>
      </w:pPr>
    </w:p>
    <w:p w:rsidR="00BE0FD4" w:rsidRDefault="00BE0FD4" w:rsidP="000B6956">
      <w:pPr>
        <w:ind w:left="284"/>
      </w:pPr>
    </w:p>
    <w:p w:rsidR="00BE0FD4" w:rsidRDefault="00BE0FD4">
      <w:pPr>
        <w:ind w:left="284"/>
      </w:pPr>
    </w:p>
    <w:sectPr w:rsidR="00BE0FD4" w:rsidSect="003E70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37C6E"/>
    <w:multiLevelType w:val="hybridMultilevel"/>
    <w:tmpl w:val="683C501A"/>
    <w:lvl w:ilvl="0" w:tplc="3F62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30618"/>
    <w:multiLevelType w:val="hybridMultilevel"/>
    <w:tmpl w:val="7D302C60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6">
    <w:nsid w:val="78AC2640"/>
    <w:multiLevelType w:val="hybridMultilevel"/>
    <w:tmpl w:val="22E645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C71258"/>
    <w:multiLevelType w:val="hybridMultilevel"/>
    <w:tmpl w:val="F4F4C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6D"/>
    <w:rsid w:val="00006199"/>
    <w:rsid w:val="00011B91"/>
    <w:rsid w:val="00037BB1"/>
    <w:rsid w:val="000445AC"/>
    <w:rsid w:val="00045E16"/>
    <w:rsid w:val="000464BD"/>
    <w:rsid w:val="0008230A"/>
    <w:rsid w:val="00085E90"/>
    <w:rsid w:val="000916CC"/>
    <w:rsid w:val="000936BF"/>
    <w:rsid w:val="000A32C9"/>
    <w:rsid w:val="000B5A9B"/>
    <w:rsid w:val="000B6956"/>
    <w:rsid w:val="000C74E8"/>
    <w:rsid w:val="000E37F7"/>
    <w:rsid w:val="000F0ABB"/>
    <w:rsid w:val="000F183D"/>
    <w:rsid w:val="00111800"/>
    <w:rsid w:val="001121DB"/>
    <w:rsid w:val="00112D45"/>
    <w:rsid w:val="0011719D"/>
    <w:rsid w:val="00120E69"/>
    <w:rsid w:val="001310B3"/>
    <w:rsid w:val="0013322A"/>
    <w:rsid w:val="00143599"/>
    <w:rsid w:val="0017522C"/>
    <w:rsid w:val="0019496A"/>
    <w:rsid w:val="00197D5C"/>
    <w:rsid w:val="001C2EBF"/>
    <w:rsid w:val="001C5619"/>
    <w:rsid w:val="001C67A5"/>
    <w:rsid w:val="001C6939"/>
    <w:rsid w:val="001D18B5"/>
    <w:rsid w:val="001D3F3D"/>
    <w:rsid w:val="001D49C0"/>
    <w:rsid w:val="001D507B"/>
    <w:rsid w:val="001E018F"/>
    <w:rsid w:val="001F142D"/>
    <w:rsid w:val="001F373D"/>
    <w:rsid w:val="001F4719"/>
    <w:rsid w:val="002102FA"/>
    <w:rsid w:val="002146AF"/>
    <w:rsid w:val="00235F76"/>
    <w:rsid w:val="00240660"/>
    <w:rsid w:val="00241261"/>
    <w:rsid w:val="002456E4"/>
    <w:rsid w:val="00252888"/>
    <w:rsid w:val="002670DB"/>
    <w:rsid w:val="00295624"/>
    <w:rsid w:val="00296D8B"/>
    <w:rsid w:val="002A37FE"/>
    <w:rsid w:val="002D0106"/>
    <w:rsid w:val="00310359"/>
    <w:rsid w:val="003111BB"/>
    <w:rsid w:val="0031327F"/>
    <w:rsid w:val="0032147C"/>
    <w:rsid w:val="0032658A"/>
    <w:rsid w:val="00330898"/>
    <w:rsid w:val="00330A54"/>
    <w:rsid w:val="00334A59"/>
    <w:rsid w:val="0034071E"/>
    <w:rsid w:val="00353D24"/>
    <w:rsid w:val="003706DA"/>
    <w:rsid w:val="00375FA7"/>
    <w:rsid w:val="0039196F"/>
    <w:rsid w:val="00393A92"/>
    <w:rsid w:val="003A18E6"/>
    <w:rsid w:val="003A6BF5"/>
    <w:rsid w:val="003A7646"/>
    <w:rsid w:val="003C6AC1"/>
    <w:rsid w:val="003E705A"/>
    <w:rsid w:val="003F1F64"/>
    <w:rsid w:val="003F6E3F"/>
    <w:rsid w:val="00410E13"/>
    <w:rsid w:val="0041250F"/>
    <w:rsid w:val="00441AC0"/>
    <w:rsid w:val="00444C7C"/>
    <w:rsid w:val="0046284A"/>
    <w:rsid w:val="00471D8D"/>
    <w:rsid w:val="00481883"/>
    <w:rsid w:val="00491951"/>
    <w:rsid w:val="004A3408"/>
    <w:rsid w:val="004A4243"/>
    <w:rsid w:val="004C6A50"/>
    <w:rsid w:val="004E3C09"/>
    <w:rsid w:val="004E3DF6"/>
    <w:rsid w:val="005034F6"/>
    <w:rsid w:val="0054161C"/>
    <w:rsid w:val="005544C2"/>
    <w:rsid w:val="00554BEA"/>
    <w:rsid w:val="00591214"/>
    <w:rsid w:val="00597621"/>
    <w:rsid w:val="005A753F"/>
    <w:rsid w:val="005B3F8E"/>
    <w:rsid w:val="005C5DD3"/>
    <w:rsid w:val="005C7BE2"/>
    <w:rsid w:val="005D01D5"/>
    <w:rsid w:val="005E7514"/>
    <w:rsid w:val="00625410"/>
    <w:rsid w:val="00627981"/>
    <w:rsid w:val="006315F2"/>
    <w:rsid w:val="006337E9"/>
    <w:rsid w:val="00646292"/>
    <w:rsid w:val="00650366"/>
    <w:rsid w:val="006665A0"/>
    <w:rsid w:val="00671A4F"/>
    <w:rsid w:val="00690CEE"/>
    <w:rsid w:val="00691765"/>
    <w:rsid w:val="006B2715"/>
    <w:rsid w:val="006B4334"/>
    <w:rsid w:val="006B6F8E"/>
    <w:rsid w:val="006B7A81"/>
    <w:rsid w:val="006C0245"/>
    <w:rsid w:val="006C3058"/>
    <w:rsid w:val="006E66ED"/>
    <w:rsid w:val="006F3DC8"/>
    <w:rsid w:val="006F51BF"/>
    <w:rsid w:val="00700EEB"/>
    <w:rsid w:val="00715634"/>
    <w:rsid w:val="00716E0A"/>
    <w:rsid w:val="00722813"/>
    <w:rsid w:val="00723B1C"/>
    <w:rsid w:val="00726E4C"/>
    <w:rsid w:val="00735931"/>
    <w:rsid w:val="00742553"/>
    <w:rsid w:val="00746B58"/>
    <w:rsid w:val="00760F31"/>
    <w:rsid w:val="00761118"/>
    <w:rsid w:val="0078486C"/>
    <w:rsid w:val="00790C5F"/>
    <w:rsid w:val="007A755E"/>
    <w:rsid w:val="007B0711"/>
    <w:rsid w:val="007C44CC"/>
    <w:rsid w:val="007C4E5E"/>
    <w:rsid w:val="007C7EF3"/>
    <w:rsid w:val="007D2C33"/>
    <w:rsid w:val="007D2F76"/>
    <w:rsid w:val="007D4AD2"/>
    <w:rsid w:val="007F3A70"/>
    <w:rsid w:val="007F6FA7"/>
    <w:rsid w:val="00800415"/>
    <w:rsid w:val="0082143B"/>
    <w:rsid w:val="00843224"/>
    <w:rsid w:val="00846A3C"/>
    <w:rsid w:val="008507C8"/>
    <w:rsid w:val="00892979"/>
    <w:rsid w:val="008957C4"/>
    <w:rsid w:val="008B7720"/>
    <w:rsid w:val="008C250A"/>
    <w:rsid w:val="008C5870"/>
    <w:rsid w:val="008E284E"/>
    <w:rsid w:val="008F34C6"/>
    <w:rsid w:val="00901704"/>
    <w:rsid w:val="0093159D"/>
    <w:rsid w:val="00936282"/>
    <w:rsid w:val="00945756"/>
    <w:rsid w:val="00946573"/>
    <w:rsid w:val="00952E62"/>
    <w:rsid w:val="009539CE"/>
    <w:rsid w:val="00954087"/>
    <w:rsid w:val="009623BA"/>
    <w:rsid w:val="009A7D86"/>
    <w:rsid w:val="009B0C70"/>
    <w:rsid w:val="009B747E"/>
    <w:rsid w:val="009D0BF6"/>
    <w:rsid w:val="009D7407"/>
    <w:rsid w:val="009F0873"/>
    <w:rsid w:val="00A1388D"/>
    <w:rsid w:val="00A35CCE"/>
    <w:rsid w:val="00A40CD5"/>
    <w:rsid w:val="00A43141"/>
    <w:rsid w:val="00A45D34"/>
    <w:rsid w:val="00A545C9"/>
    <w:rsid w:val="00A54AE9"/>
    <w:rsid w:val="00A61F7C"/>
    <w:rsid w:val="00A70627"/>
    <w:rsid w:val="00A73309"/>
    <w:rsid w:val="00A840BA"/>
    <w:rsid w:val="00A97984"/>
    <w:rsid w:val="00AA23DD"/>
    <w:rsid w:val="00AA4336"/>
    <w:rsid w:val="00AB484D"/>
    <w:rsid w:val="00AB697E"/>
    <w:rsid w:val="00AB7AA9"/>
    <w:rsid w:val="00AC31E8"/>
    <w:rsid w:val="00AC33AE"/>
    <w:rsid w:val="00AC34D5"/>
    <w:rsid w:val="00AC7F24"/>
    <w:rsid w:val="00AD4277"/>
    <w:rsid w:val="00B01D63"/>
    <w:rsid w:val="00B1075B"/>
    <w:rsid w:val="00B252DC"/>
    <w:rsid w:val="00B33D43"/>
    <w:rsid w:val="00B35CEA"/>
    <w:rsid w:val="00B56871"/>
    <w:rsid w:val="00B71348"/>
    <w:rsid w:val="00B727EF"/>
    <w:rsid w:val="00B72FB7"/>
    <w:rsid w:val="00B77089"/>
    <w:rsid w:val="00B848C3"/>
    <w:rsid w:val="00BA0654"/>
    <w:rsid w:val="00BA1FA1"/>
    <w:rsid w:val="00BA3970"/>
    <w:rsid w:val="00BC2D9F"/>
    <w:rsid w:val="00BE0FD4"/>
    <w:rsid w:val="00BE4B32"/>
    <w:rsid w:val="00BF0B96"/>
    <w:rsid w:val="00C04D9B"/>
    <w:rsid w:val="00C066A8"/>
    <w:rsid w:val="00C07B38"/>
    <w:rsid w:val="00C22FB9"/>
    <w:rsid w:val="00C307EE"/>
    <w:rsid w:val="00C30BC9"/>
    <w:rsid w:val="00C32378"/>
    <w:rsid w:val="00C63E0D"/>
    <w:rsid w:val="00C7692E"/>
    <w:rsid w:val="00C85DFD"/>
    <w:rsid w:val="00CB437E"/>
    <w:rsid w:val="00CC08F0"/>
    <w:rsid w:val="00CC2CFE"/>
    <w:rsid w:val="00CE3323"/>
    <w:rsid w:val="00CE7A00"/>
    <w:rsid w:val="00CF0984"/>
    <w:rsid w:val="00CF1736"/>
    <w:rsid w:val="00D168A2"/>
    <w:rsid w:val="00D45C85"/>
    <w:rsid w:val="00D72769"/>
    <w:rsid w:val="00D743E2"/>
    <w:rsid w:val="00DA22FF"/>
    <w:rsid w:val="00DA6A23"/>
    <w:rsid w:val="00DA7225"/>
    <w:rsid w:val="00DB3A39"/>
    <w:rsid w:val="00DC3239"/>
    <w:rsid w:val="00DC6704"/>
    <w:rsid w:val="00DD413E"/>
    <w:rsid w:val="00DD43F9"/>
    <w:rsid w:val="00DD5C83"/>
    <w:rsid w:val="00DE24AB"/>
    <w:rsid w:val="00DE4A20"/>
    <w:rsid w:val="00E047D8"/>
    <w:rsid w:val="00E27938"/>
    <w:rsid w:val="00E30941"/>
    <w:rsid w:val="00E37878"/>
    <w:rsid w:val="00E43726"/>
    <w:rsid w:val="00E71F68"/>
    <w:rsid w:val="00E750D0"/>
    <w:rsid w:val="00E949EA"/>
    <w:rsid w:val="00E95A6D"/>
    <w:rsid w:val="00EA3FE6"/>
    <w:rsid w:val="00EC12EA"/>
    <w:rsid w:val="00EC63CC"/>
    <w:rsid w:val="00EC71CD"/>
    <w:rsid w:val="00EC76D7"/>
    <w:rsid w:val="00ED027D"/>
    <w:rsid w:val="00EE16EE"/>
    <w:rsid w:val="00EE213E"/>
    <w:rsid w:val="00EF272C"/>
    <w:rsid w:val="00F065DF"/>
    <w:rsid w:val="00F10FC0"/>
    <w:rsid w:val="00F15820"/>
    <w:rsid w:val="00F20931"/>
    <w:rsid w:val="00F235A3"/>
    <w:rsid w:val="00F23D9D"/>
    <w:rsid w:val="00F30B1E"/>
    <w:rsid w:val="00F3173A"/>
    <w:rsid w:val="00F3381B"/>
    <w:rsid w:val="00F471D0"/>
    <w:rsid w:val="00F5470B"/>
    <w:rsid w:val="00F677D8"/>
    <w:rsid w:val="00F85E8E"/>
    <w:rsid w:val="00F94156"/>
    <w:rsid w:val="00FA100A"/>
    <w:rsid w:val="00FA29BB"/>
    <w:rsid w:val="00FA304C"/>
    <w:rsid w:val="00FB74E4"/>
    <w:rsid w:val="00F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E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EF3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E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EF3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C7EF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C7E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C7EF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7E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7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C7EF3"/>
  </w:style>
  <w:style w:type="paragraph" w:styleId="BalloonText">
    <w:name w:val="Balloon Text"/>
    <w:basedOn w:val="Normal"/>
    <w:link w:val="BalloonTextChar"/>
    <w:uiPriority w:val="99"/>
    <w:semiHidden/>
    <w:rsid w:val="0014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5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11</Pages>
  <Words>2153</Words>
  <Characters>12277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cp:lastPrinted>2014-12-05T07:28:00Z</cp:lastPrinted>
  <dcterms:created xsi:type="dcterms:W3CDTF">2014-12-04T03:40:00Z</dcterms:created>
  <dcterms:modified xsi:type="dcterms:W3CDTF">2015-03-12T05:58:00Z</dcterms:modified>
</cp:coreProperties>
</file>